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4BD" w:rsidRDefault="004C24BD" w:rsidP="004C24BD">
      <w:pPr>
        <w:pStyle w:val="32"/>
        <w:shd w:val="clear" w:color="auto" w:fill="auto"/>
        <w:spacing w:after="0" w:line="240" w:lineRule="auto"/>
        <w:ind w:right="123" w:hanging="284"/>
        <w:jc w:val="both"/>
        <w:rPr>
          <w:sz w:val="26"/>
          <w:szCs w:val="26"/>
        </w:rPr>
      </w:pPr>
      <w:bookmarkStart w:id="0" w:name="_Toc354667357"/>
      <w:bookmarkStart w:id="1" w:name="_Toc354667567"/>
      <w:r>
        <w:rPr>
          <w:noProof/>
          <w:sz w:val="26"/>
          <w:szCs w:val="26"/>
          <w:lang w:eastAsia="ru-RU"/>
        </w:rPr>
        <w:drawing>
          <wp:inline distT="0" distB="0" distL="0" distR="0">
            <wp:extent cx="6363970" cy="8999855"/>
            <wp:effectExtent l="19050" t="0" r="0" b="0"/>
            <wp:docPr id="2" name="Рисунок 1" descr="8d81ca36f0292e201d59be50bb063a3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d81ca36f0292e201d59be50bb063a3c-7.jpg"/>
                    <pic:cNvPicPr/>
                  </pic:nvPicPr>
                  <pic:blipFill>
                    <a:blip r:embed="rId5" cstate="print"/>
                    <a:stretch>
                      <a:fillRect/>
                    </a:stretch>
                  </pic:blipFill>
                  <pic:spPr>
                    <a:xfrm>
                      <a:off x="0" y="0"/>
                      <a:ext cx="6363970" cy="8999855"/>
                    </a:xfrm>
                    <a:prstGeom prst="rect">
                      <a:avLst/>
                    </a:prstGeom>
                  </pic:spPr>
                </pic:pic>
              </a:graphicData>
            </a:graphic>
          </wp:inline>
        </w:drawing>
      </w:r>
    </w:p>
    <w:p w:rsidR="004C24BD" w:rsidRDefault="004C24BD">
      <w:pPr>
        <w:widowControl/>
        <w:spacing w:after="200" w:line="276" w:lineRule="auto"/>
        <w:rPr>
          <w:rFonts w:ascii="Times New Roman" w:eastAsia="Times New Roman" w:hAnsi="Times New Roman" w:cs="Times New Roman"/>
          <w:color w:val="auto"/>
          <w:sz w:val="26"/>
          <w:szCs w:val="26"/>
          <w:lang w:eastAsia="en-US" w:bidi="ar-SA"/>
        </w:rPr>
      </w:pPr>
      <w:r>
        <w:rPr>
          <w:sz w:val="26"/>
          <w:szCs w:val="26"/>
        </w:rPr>
        <w:br w:type="page"/>
      </w:r>
    </w:p>
    <w:p w:rsidR="004C24BD" w:rsidRPr="0058475C" w:rsidRDefault="004C24BD" w:rsidP="004C24BD">
      <w:pPr>
        <w:pStyle w:val="32"/>
        <w:shd w:val="clear" w:color="auto" w:fill="auto"/>
        <w:spacing w:after="0" w:line="240" w:lineRule="auto"/>
        <w:ind w:right="123" w:hanging="284"/>
        <w:jc w:val="both"/>
        <w:rPr>
          <w:sz w:val="26"/>
          <w:szCs w:val="26"/>
        </w:rPr>
      </w:pPr>
      <w:r w:rsidRPr="0058475C">
        <w:rPr>
          <w:sz w:val="26"/>
          <w:szCs w:val="26"/>
        </w:rPr>
        <w:lastRenderedPageBreak/>
        <w:t xml:space="preserve">Методические указания </w:t>
      </w:r>
      <w:proofErr w:type="gramStart"/>
      <w:r w:rsidRPr="0058475C">
        <w:rPr>
          <w:sz w:val="26"/>
          <w:szCs w:val="26"/>
        </w:rPr>
        <w:t>разработана</w:t>
      </w:r>
      <w:proofErr w:type="gramEnd"/>
      <w:r w:rsidRPr="0058475C">
        <w:rPr>
          <w:sz w:val="26"/>
          <w:szCs w:val="26"/>
        </w:rPr>
        <w:t xml:space="preserve"> на основе: </w:t>
      </w:r>
    </w:p>
    <w:p w:rsidR="004C24BD" w:rsidRPr="0058475C" w:rsidRDefault="004C24BD" w:rsidP="004C24BD">
      <w:pPr>
        <w:pStyle w:val="32"/>
        <w:shd w:val="clear" w:color="auto" w:fill="auto"/>
        <w:spacing w:after="0" w:line="240" w:lineRule="auto"/>
        <w:ind w:right="123" w:firstLine="709"/>
        <w:jc w:val="both"/>
        <w:rPr>
          <w:sz w:val="26"/>
          <w:szCs w:val="26"/>
        </w:rPr>
      </w:pPr>
    </w:p>
    <w:p w:rsidR="004C24BD" w:rsidRDefault="004C24BD" w:rsidP="004C24BD">
      <w:pPr>
        <w:ind w:right="-43" w:firstLine="709"/>
        <w:jc w:val="both"/>
        <w:rPr>
          <w:rFonts w:ascii="Times New Roman" w:hAnsi="Times New Roman" w:cs="Times New Roman"/>
          <w:color w:val="000000" w:themeColor="text1"/>
          <w:sz w:val="26"/>
          <w:szCs w:val="26"/>
        </w:rPr>
      </w:pPr>
      <w:proofErr w:type="gramStart"/>
      <w:r w:rsidRPr="0058475C">
        <w:rPr>
          <w:rFonts w:ascii="Times New Roman" w:hAnsi="Times New Roman" w:cs="Times New Roman"/>
          <w:sz w:val="26"/>
          <w:szCs w:val="26"/>
        </w:rPr>
        <w:t xml:space="preserve">- </w:t>
      </w:r>
      <w:r w:rsidRPr="0066046C">
        <w:rPr>
          <w:rFonts w:ascii="Times New Roman" w:eastAsia="Calibri"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специальности:15.02.16 Технология машиностроения, утвержденный Приказом </w:t>
      </w:r>
      <w:proofErr w:type="spellStart"/>
      <w:r w:rsidRPr="0066046C">
        <w:rPr>
          <w:rFonts w:ascii="Times New Roman" w:eastAsia="Calibri" w:hAnsi="Times New Roman" w:cs="Times New Roman"/>
          <w:sz w:val="26"/>
          <w:szCs w:val="26"/>
        </w:rPr>
        <w:t>Минобрнауки</w:t>
      </w:r>
      <w:proofErr w:type="spellEnd"/>
      <w:r w:rsidRPr="0066046C">
        <w:rPr>
          <w:rFonts w:ascii="Times New Roman" w:eastAsia="Calibri" w:hAnsi="Times New Roman" w:cs="Times New Roman"/>
          <w:sz w:val="26"/>
          <w:szCs w:val="26"/>
        </w:rPr>
        <w:t xml:space="preserve"> России от 14 июня 2022г. № 444, входящей в состав укрупненной группы специальности 15.00.00 Машиностроение</w:t>
      </w:r>
      <w:r w:rsidRPr="0058475C">
        <w:rPr>
          <w:rFonts w:ascii="Times New Roman" w:hAnsi="Times New Roman" w:cs="Times New Roman"/>
          <w:color w:val="000000" w:themeColor="text1"/>
          <w:sz w:val="26"/>
          <w:szCs w:val="26"/>
        </w:rPr>
        <w:t>;</w:t>
      </w:r>
      <w:proofErr w:type="gramEnd"/>
    </w:p>
    <w:p w:rsidR="004C24BD" w:rsidRPr="0058475C" w:rsidRDefault="004C24BD" w:rsidP="004C24BD">
      <w:pPr>
        <w:ind w:right="684" w:firstLine="709"/>
        <w:jc w:val="both"/>
        <w:rPr>
          <w:rFonts w:ascii="Times New Roman" w:hAnsi="Times New Roman" w:cs="Times New Roman"/>
          <w:color w:val="000000" w:themeColor="text1"/>
          <w:sz w:val="26"/>
          <w:szCs w:val="26"/>
        </w:rPr>
      </w:pPr>
    </w:p>
    <w:p w:rsidR="004C24BD" w:rsidRDefault="004C24BD" w:rsidP="004C24BD">
      <w:pPr>
        <w:ind w:right="684" w:firstLine="709"/>
        <w:jc w:val="both"/>
        <w:rPr>
          <w:rFonts w:ascii="Times New Roman" w:hAnsi="Times New Roman" w:cs="Times New Roman"/>
          <w:sz w:val="26"/>
          <w:szCs w:val="26"/>
        </w:rPr>
      </w:pPr>
      <w:r w:rsidRPr="0058475C">
        <w:rPr>
          <w:rFonts w:ascii="Times New Roman" w:hAnsi="Times New Roman" w:cs="Times New Roman"/>
          <w:sz w:val="26"/>
          <w:szCs w:val="26"/>
        </w:rPr>
        <w:t>- основной профессиональной образовательной программы по специальности 15.02.16 Технология машиностроения, 202</w:t>
      </w:r>
      <w:r>
        <w:rPr>
          <w:rFonts w:ascii="Times New Roman" w:hAnsi="Times New Roman" w:cs="Times New Roman"/>
          <w:sz w:val="26"/>
          <w:szCs w:val="26"/>
        </w:rPr>
        <w:t>4</w:t>
      </w:r>
      <w:r w:rsidRPr="0058475C">
        <w:rPr>
          <w:rFonts w:ascii="Times New Roman" w:hAnsi="Times New Roman" w:cs="Times New Roman"/>
          <w:sz w:val="26"/>
          <w:szCs w:val="26"/>
        </w:rPr>
        <w:t xml:space="preserve"> г.;</w:t>
      </w:r>
    </w:p>
    <w:p w:rsidR="004C24BD" w:rsidRPr="0058475C" w:rsidRDefault="004C24BD" w:rsidP="004C24BD">
      <w:pPr>
        <w:ind w:right="684" w:firstLine="709"/>
        <w:jc w:val="both"/>
        <w:rPr>
          <w:rFonts w:ascii="Times New Roman" w:hAnsi="Times New Roman" w:cs="Times New Roman"/>
          <w:sz w:val="26"/>
          <w:szCs w:val="26"/>
        </w:rPr>
      </w:pPr>
    </w:p>
    <w:p w:rsidR="004C24BD" w:rsidRPr="0058475C" w:rsidRDefault="004C24BD" w:rsidP="004C24BD">
      <w:pPr>
        <w:ind w:firstLine="709"/>
        <w:jc w:val="both"/>
        <w:rPr>
          <w:rFonts w:ascii="Times New Roman" w:hAnsi="Times New Roman" w:cs="Times New Roman"/>
          <w:sz w:val="26"/>
          <w:szCs w:val="26"/>
        </w:rPr>
      </w:pPr>
      <w:r w:rsidRPr="0058475C">
        <w:rPr>
          <w:rFonts w:ascii="Times New Roman" w:hAnsi="Times New Roman" w:cs="Times New Roman"/>
          <w:sz w:val="26"/>
          <w:szCs w:val="26"/>
        </w:rPr>
        <w:t>- рабочей программы учебной дисциплины МДК.0</w:t>
      </w:r>
      <w:r>
        <w:rPr>
          <w:rFonts w:ascii="Times New Roman" w:hAnsi="Times New Roman" w:cs="Times New Roman"/>
          <w:sz w:val="26"/>
          <w:szCs w:val="26"/>
        </w:rPr>
        <w:t>6</w:t>
      </w:r>
      <w:r w:rsidRPr="0058475C">
        <w:rPr>
          <w:rFonts w:ascii="Times New Roman" w:hAnsi="Times New Roman" w:cs="Times New Roman"/>
          <w:sz w:val="26"/>
          <w:szCs w:val="26"/>
        </w:rPr>
        <w:t xml:space="preserve">.01 </w:t>
      </w:r>
      <w:r>
        <w:rPr>
          <w:rFonts w:ascii="Times New Roman" w:hAnsi="Times New Roman" w:cs="Times New Roman"/>
          <w:sz w:val="26"/>
          <w:szCs w:val="26"/>
        </w:rPr>
        <w:t>Теоретическая подготовка по профессии 18809 Станочник широкого профиля</w:t>
      </w:r>
      <w:r w:rsidRPr="0058475C">
        <w:rPr>
          <w:rFonts w:ascii="Times New Roman" w:hAnsi="Times New Roman" w:cs="Times New Roman"/>
          <w:sz w:val="26"/>
          <w:szCs w:val="26"/>
        </w:rPr>
        <w:t xml:space="preserve"> профессионального модуля ПМ.0</w:t>
      </w:r>
      <w:r>
        <w:rPr>
          <w:rFonts w:ascii="Times New Roman" w:hAnsi="Times New Roman" w:cs="Times New Roman"/>
          <w:sz w:val="26"/>
          <w:szCs w:val="26"/>
        </w:rPr>
        <w:t>6Выполнение работ по одной или нескольким профессиям рабочих, должностям служащих</w:t>
      </w:r>
      <w:r w:rsidRPr="0058475C">
        <w:rPr>
          <w:rFonts w:ascii="Times New Roman" w:hAnsi="Times New Roman" w:cs="Times New Roman"/>
          <w:sz w:val="26"/>
          <w:szCs w:val="26"/>
        </w:rPr>
        <w:t>, 202</w:t>
      </w:r>
      <w:r>
        <w:rPr>
          <w:rFonts w:ascii="Times New Roman" w:hAnsi="Times New Roman" w:cs="Times New Roman"/>
          <w:sz w:val="26"/>
          <w:szCs w:val="26"/>
        </w:rPr>
        <w:t>4</w:t>
      </w:r>
      <w:r w:rsidRPr="0058475C">
        <w:rPr>
          <w:rFonts w:ascii="Times New Roman" w:hAnsi="Times New Roman" w:cs="Times New Roman"/>
          <w:sz w:val="26"/>
          <w:szCs w:val="26"/>
        </w:rPr>
        <w:t xml:space="preserve"> г.</w:t>
      </w:r>
    </w:p>
    <w:p w:rsidR="004C24BD" w:rsidRPr="0058475C" w:rsidRDefault="004C24BD" w:rsidP="004C24BD">
      <w:pPr>
        <w:ind w:right="684" w:firstLine="709"/>
        <w:jc w:val="both"/>
        <w:rPr>
          <w:rFonts w:ascii="Times New Roman" w:hAnsi="Times New Roman" w:cs="Times New Roman"/>
          <w:sz w:val="26"/>
          <w:szCs w:val="26"/>
        </w:rPr>
      </w:pPr>
    </w:p>
    <w:p w:rsidR="004C24BD" w:rsidRPr="0058475C" w:rsidRDefault="004C24BD" w:rsidP="004C24BD">
      <w:pPr>
        <w:ind w:firstLine="709"/>
        <w:jc w:val="both"/>
        <w:rPr>
          <w:rFonts w:ascii="Times New Roman" w:eastAsia="Calibri" w:hAnsi="Times New Roman" w:cs="Times New Roman"/>
          <w:sz w:val="26"/>
          <w:szCs w:val="26"/>
        </w:rPr>
      </w:pPr>
      <w:r w:rsidRPr="0058475C">
        <w:rPr>
          <w:rFonts w:ascii="Times New Roman" w:hAnsi="Times New Roman" w:cs="Times New Roman"/>
          <w:sz w:val="26"/>
          <w:szCs w:val="26"/>
        </w:rPr>
        <w:t xml:space="preserve">- рабочей программы воспитания </w:t>
      </w:r>
      <w:r w:rsidRPr="0058475C">
        <w:rPr>
          <w:rFonts w:ascii="Times New Roman" w:eastAsia="Calibri" w:hAnsi="Times New Roman" w:cs="Times New Roman"/>
          <w:sz w:val="26"/>
          <w:szCs w:val="26"/>
        </w:rPr>
        <w:t xml:space="preserve">по </w:t>
      </w:r>
      <w:r w:rsidRPr="0058475C">
        <w:rPr>
          <w:rFonts w:ascii="Times New Roman" w:hAnsi="Times New Roman" w:cs="Times New Roman"/>
          <w:sz w:val="26"/>
          <w:szCs w:val="26"/>
        </w:rPr>
        <w:t>специальности 15.02.16 Технология машиностроения</w:t>
      </w:r>
      <w:r w:rsidRPr="0058475C">
        <w:rPr>
          <w:rFonts w:ascii="Times New Roman" w:eastAsia="Calibri" w:hAnsi="Times New Roman" w:cs="Times New Roman"/>
          <w:sz w:val="26"/>
          <w:szCs w:val="26"/>
        </w:rPr>
        <w:t>, 202</w:t>
      </w:r>
      <w:r>
        <w:rPr>
          <w:rFonts w:ascii="Times New Roman" w:eastAsia="Calibri" w:hAnsi="Times New Roman" w:cs="Times New Roman"/>
          <w:sz w:val="26"/>
          <w:szCs w:val="26"/>
        </w:rPr>
        <w:t>4</w:t>
      </w:r>
      <w:r w:rsidRPr="0058475C">
        <w:rPr>
          <w:rFonts w:ascii="Times New Roman" w:eastAsia="Calibri" w:hAnsi="Times New Roman" w:cs="Times New Roman"/>
          <w:sz w:val="26"/>
          <w:szCs w:val="26"/>
        </w:rPr>
        <w:t xml:space="preserve"> г.</w:t>
      </w:r>
    </w:p>
    <w:p w:rsidR="004C24BD" w:rsidRPr="0058475C" w:rsidRDefault="004C24BD" w:rsidP="004C24BD">
      <w:pPr>
        <w:ind w:firstLine="709"/>
        <w:jc w:val="both"/>
        <w:rPr>
          <w:rFonts w:ascii="Times New Roman" w:eastAsia="Calibri" w:hAnsi="Times New Roman" w:cs="Times New Roman"/>
          <w:sz w:val="26"/>
          <w:szCs w:val="26"/>
        </w:rPr>
      </w:pPr>
    </w:p>
    <w:p w:rsidR="004C24BD" w:rsidRPr="0058475C" w:rsidRDefault="004C24BD" w:rsidP="004C24BD">
      <w:pPr>
        <w:ind w:firstLine="709"/>
        <w:jc w:val="both"/>
        <w:rPr>
          <w:rFonts w:ascii="Times New Roman" w:hAnsi="Times New Roman" w:cs="Times New Roman"/>
          <w:sz w:val="26"/>
          <w:szCs w:val="26"/>
        </w:rPr>
      </w:pPr>
    </w:p>
    <w:p w:rsidR="004C24BD" w:rsidRPr="006C1414" w:rsidRDefault="004C24BD" w:rsidP="004C24BD">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4C24BD" w:rsidRPr="006C1414" w:rsidRDefault="004C24BD" w:rsidP="004C24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4C24BD" w:rsidRPr="006C1414" w:rsidRDefault="004C24BD" w:rsidP="004C24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4C24BD" w:rsidRPr="006C1414" w:rsidRDefault="004C24BD" w:rsidP="004C24BD">
          <w:pPr>
            <w:pStyle w:val="11"/>
            <w:tabs>
              <w:tab w:val="right" w:leader="dot" w:pos="9062"/>
            </w:tabs>
            <w:spacing w:after="0" w:line="240" w:lineRule="auto"/>
            <w:rPr>
              <w:rFonts w:eastAsiaTheme="minorEastAsia"/>
              <w:noProof/>
              <w:sz w:val="26"/>
              <w:szCs w:val="26"/>
              <w:lang w:eastAsia="ru-RU"/>
            </w:rPr>
          </w:pPr>
          <w:r w:rsidRPr="00422F6C">
            <w:rPr>
              <w:rFonts w:eastAsiaTheme="minorHAnsi"/>
              <w:sz w:val="26"/>
              <w:szCs w:val="26"/>
            </w:rPr>
            <w:fldChar w:fldCharType="begin"/>
          </w:r>
          <w:r w:rsidRPr="006C1414">
            <w:rPr>
              <w:sz w:val="26"/>
              <w:szCs w:val="26"/>
            </w:rPr>
            <w:instrText xml:space="preserve"> TOC \o "1-3" \h \z \u </w:instrText>
          </w:r>
          <w:r w:rsidRPr="00422F6C">
            <w:rPr>
              <w:rFonts w:eastAsiaTheme="minorHAnsi"/>
              <w:sz w:val="26"/>
              <w:szCs w:val="26"/>
            </w:rPr>
            <w:fldChar w:fldCharType="separate"/>
          </w:r>
        </w:p>
        <w:p w:rsidR="004C24BD" w:rsidRPr="006C1414" w:rsidRDefault="004C24BD" w:rsidP="004C24BD">
          <w:pPr>
            <w:pStyle w:val="11"/>
            <w:tabs>
              <w:tab w:val="right" w:leader="dot" w:pos="9062"/>
            </w:tabs>
            <w:spacing w:after="0" w:line="240" w:lineRule="auto"/>
            <w:rPr>
              <w:rFonts w:eastAsiaTheme="minorEastAsia"/>
              <w:noProof/>
              <w:sz w:val="26"/>
              <w:szCs w:val="26"/>
              <w:lang w:eastAsia="ru-RU"/>
            </w:rPr>
          </w:pPr>
          <w:hyperlink w:anchor="_Toc354667568" w:history="1">
            <w:r w:rsidRPr="006C1414">
              <w:rPr>
                <w:rStyle w:val="a3"/>
                <w:noProof/>
                <w:sz w:val="26"/>
                <w:szCs w:val="26"/>
              </w:rPr>
              <w:t>Пояснительная записка</w:t>
            </w:r>
            <w:r w:rsidRPr="006C1414">
              <w:rPr>
                <w:noProof/>
                <w:webHidden/>
                <w:sz w:val="26"/>
                <w:szCs w:val="26"/>
              </w:rPr>
              <w:tab/>
            </w:r>
          </w:hyperlink>
          <w:r w:rsidRPr="006C1414">
            <w:rPr>
              <w:noProof/>
              <w:sz w:val="26"/>
              <w:szCs w:val="26"/>
            </w:rPr>
            <w:t>4</w:t>
          </w:r>
        </w:p>
        <w:p w:rsidR="004C24BD" w:rsidRPr="006C1414" w:rsidRDefault="004C24BD" w:rsidP="004C24BD">
          <w:pPr>
            <w:pStyle w:val="11"/>
            <w:tabs>
              <w:tab w:val="right" w:leader="dot" w:pos="9062"/>
            </w:tabs>
            <w:spacing w:after="0" w:line="240" w:lineRule="auto"/>
            <w:rPr>
              <w:rFonts w:eastAsiaTheme="minorEastAsia"/>
              <w:noProof/>
              <w:sz w:val="26"/>
              <w:szCs w:val="26"/>
              <w:lang w:eastAsia="ru-RU"/>
            </w:rPr>
          </w:pPr>
          <w:hyperlink w:anchor="_Toc354667569" w:history="1">
            <w:r w:rsidRPr="006C1414">
              <w:rPr>
                <w:rStyle w:val="a3"/>
                <w:noProof/>
                <w:sz w:val="26"/>
                <w:szCs w:val="26"/>
              </w:rPr>
              <w:t>Введение</w:t>
            </w:r>
            <w:r w:rsidRPr="006C1414">
              <w:rPr>
                <w:noProof/>
                <w:webHidden/>
                <w:sz w:val="26"/>
                <w:szCs w:val="26"/>
              </w:rPr>
              <w:tab/>
            </w:r>
          </w:hyperlink>
          <w:r w:rsidRPr="006C1414">
            <w:rPr>
              <w:noProof/>
              <w:sz w:val="26"/>
              <w:szCs w:val="26"/>
            </w:rPr>
            <w:t>6</w:t>
          </w:r>
        </w:p>
        <w:p w:rsidR="004C24BD" w:rsidRPr="006C1414" w:rsidRDefault="004C24BD" w:rsidP="004C24BD">
          <w:pPr>
            <w:pStyle w:val="11"/>
            <w:tabs>
              <w:tab w:val="right" w:leader="dot" w:pos="9062"/>
            </w:tabs>
            <w:spacing w:after="0" w:line="240" w:lineRule="auto"/>
            <w:rPr>
              <w:rFonts w:eastAsiaTheme="minorEastAsia"/>
              <w:noProof/>
              <w:sz w:val="26"/>
              <w:szCs w:val="26"/>
              <w:lang w:eastAsia="ru-RU"/>
            </w:rPr>
          </w:pPr>
          <w:hyperlink w:anchor="_Toc354667570" w:history="1">
            <w:r w:rsidRPr="006C1414">
              <w:rPr>
                <w:rStyle w:val="a3"/>
                <w:noProof/>
                <w:sz w:val="26"/>
                <w:szCs w:val="26"/>
              </w:rPr>
              <w:t>Методические рекомендации по работе  с литературой</w:t>
            </w:r>
            <w:r w:rsidRPr="006C1414">
              <w:rPr>
                <w:noProof/>
                <w:webHidden/>
                <w:sz w:val="26"/>
                <w:szCs w:val="26"/>
              </w:rPr>
              <w:tab/>
            </w:r>
          </w:hyperlink>
          <w:r w:rsidRPr="006C1414">
            <w:rPr>
              <w:noProof/>
              <w:sz w:val="26"/>
              <w:szCs w:val="26"/>
            </w:rPr>
            <w:t>8</w:t>
          </w:r>
        </w:p>
        <w:p w:rsidR="004C24BD" w:rsidRPr="006C1414" w:rsidRDefault="004C24BD" w:rsidP="004C24BD">
          <w:pPr>
            <w:pStyle w:val="11"/>
            <w:tabs>
              <w:tab w:val="right" w:leader="dot" w:pos="9062"/>
            </w:tabs>
            <w:spacing w:after="0" w:line="240" w:lineRule="auto"/>
            <w:rPr>
              <w:rFonts w:eastAsiaTheme="minorEastAsia"/>
              <w:noProof/>
              <w:sz w:val="26"/>
              <w:szCs w:val="26"/>
              <w:lang w:eastAsia="ru-RU"/>
            </w:rPr>
          </w:pPr>
          <w:hyperlink w:anchor="_Toc354667571" w:history="1">
            <w:r w:rsidRPr="006C1414">
              <w:rPr>
                <w:rStyle w:val="a3"/>
                <w:noProof/>
                <w:sz w:val="26"/>
                <w:szCs w:val="26"/>
              </w:rPr>
              <w:t>Методические   рекомендации  по составлению конспектов</w:t>
            </w:r>
            <w:r w:rsidRPr="006C1414">
              <w:rPr>
                <w:noProof/>
                <w:webHidden/>
                <w:sz w:val="26"/>
                <w:szCs w:val="26"/>
              </w:rPr>
              <w:tab/>
            </w:r>
            <w:r w:rsidRPr="006C1414">
              <w:rPr>
                <w:noProof/>
                <w:webHidden/>
                <w:sz w:val="26"/>
                <w:szCs w:val="26"/>
              </w:rPr>
              <w:fldChar w:fldCharType="begin"/>
            </w:r>
            <w:r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4C24BD" w:rsidRPr="006C1414" w:rsidRDefault="004C24BD" w:rsidP="004C24BD">
          <w:pPr>
            <w:pStyle w:val="33"/>
            <w:spacing w:line="240" w:lineRule="auto"/>
            <w:rPr>
              <w:rFonts w:eastAsiaTheme="minorEastAsia"/>
              <w:noProof/>
              <w:sz w:val="26"/>
              <w:szCs w:val="26"/>
            </w:rPr>
          </w:pPr>
          <w:hyperlink w:anchor="_Toc354667572" w:history="1">
            <w:r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4C24BD" w:rsidRPr="006C1414" w:rsidRDefault="004C24BD" w:rsidP="004C24BD">
          <w:pPr>
            <w:pStyle w:val="33"/>
            <w:spacing w:line="240" w:lineRule="auto"/>
            <w:rPr>
              <w:rFonts w:eastAsiaTheme="minorEastAsia"/>
              <w:noProof/>
              <w:sz w:val="26"/>
              <w:szCs w:val="26"/>
            </w:rPr>
          </w:pPr>
          <w:hyperlink w:anchor="_Toc354667573" w:history="1">
            <w:r w:rsidRPr="006C1414">
              <w:rPr>
                <w:rStyle w:val="a3"/>
                <w:rFonts w:eastAsia="Franklin Gothic Heavy"/>
                <w:noProof/>
                <w:sz w:val="26"/>
                <w:szCs w:val="26"/>
              </w:rPr>
              <w:t>Методические рекомендации по подготовке сообщения……………………………</w:t>
            </w:r>
          </w:hyperlink>
          <w:r w:rsidRPr="006C1414">
            <w:rPr>
              <w:noProof/>
              <w:sz w:val="26"/>
              <w:szCs w:val="26"/>
            </w:rPr>
            <w:t>12</w:t>
          </w:r>
        </w:p>
        <w:p w:rsidR="004C24BD" w:rsidRPr="006C1414" w:rsidRDefault="004C24BD" w:rsidP="004C24BD">
          <w:pPr>
            <w:pStyle w:val="33"/>
            <w:spacing w:line="240" w:lineRule="auto"/>
            <w:rPr>
              <w:rFonts w:eastAsiaTheme="minorEastAsia"/>
              <w:noProof/>
              <w:sz w:val="26"/>
              <w:szCs w:val="26"/>
            </w:rPr>
          </w:pPr>
          <w:hyperlink w:anchor="_Toc354667574" w:history="1">
            <w:r w:rsidRPr="006C1414">
              <w:rPr>
                <w:rStyle w:val="a3"/>
                <w:rFonts w:eastAsia="Franklin Gothic Heavy"/>
                <w:noProof/>
                <w:sz w:val="26"/>
                <w:szCs w:val="26"/>
              </w:rPr>
              <w:t>Методические рекомендации по выполнению реферата……………………………</w:t>
            </w:r>
            <w:r w:rsidRPr="006C1414">
              <w:rPr>
                <w:noProof/>
                <w:webHidden/>
                <w:sz w:val="26"/>
                <w:szCs w:val="26"/>
              </w:rPr>
              <w:t>15</w:t>
            </w:r>
          </w:hyperlink>
        </w:p>
        <w:p w:rsidR="004C24BD" w:rsidRPr="006C1414" w:rsidRDefault="004C24BD" w:rsidP="004C24BD">
          <w:pPr>
            <w:pStyle w:val="33"/>
            <w:spacing w:line="240" w:lineRule="auto"/>
            <w:rPr>
              <w:noProof/>
              <w:sz w:val="26"/>
              <w:szCs w:val="26"/>
            </w:rPr>
          </w:pPr>
          <w:hyperlink w:anchor="_Toc354667575" w:history="1">
            <w:r w:rsidRPr="006C1414">
              <w:rPr>
                <w:rStyle w:val="a3"/>
                <w:rFonts w:eastAsia="Franklin Gothic Heavy"/>
                <w:noProof/>
                <w:sz w:val="26"/>
                <w:szCs w:val="26"/>
              </w:rPr>
              <w:t>Методические рекомендации по подготовке презентации………………………….</w:t>
            </w:r>
            <w:r w:rsidRPr="006C1414">
              <w:rPr>
                <w:noProof/>
                <w:webHidden/>
                <w:sz w:val="26"/>
                <w:szCs w:val="26"/>
              </w:rPr>
              <w:t>18</w:t>
            </w:r>
          </w:hyperlink>
        </w:p>
        <w:p w:rsidR="004C24BD" w:rsidRPr="006C1414" w:rsidRDefault="004C24BD" w:rsidP="004C24BD">
          <w:pPr>
            <w:pStyle w:val="33"/>
            <w:spacing w:line="240" w:lineRule="auto"/>
            <w:rPr>
              <w:rFonts w:eastAsiaTheme="minorEastAsia"/>
              <w:noProof/>
              <w:sz w:val="26"/>
              <w:szCs w:val="26"/>
            </w:rPr>
          </w:pPr>
          <w:hyperlink w:anchor="_Toc354667576" w:history="1">
            <w:r w:rsidRPr="006C1414">
              <w:rPr>
                <w:rStyle w:val="a3"/>
                <w:rFonts w:eastAsia="Franklin Gothic Heavy"/>
                <w:noProof/>
                <w:sz w:val="26"/>
                <w:szCs w:val="26"/>
              </w:rPr>
              <w:t>Тематика и задания  самостоятельной работы……………………………………….</w:t>
            </w:r>
            <w:r w:rsidRPr="006C1414">
              <w:rPr>
                <w:noProof/>
                <w:webHidden/>
                <w:sz w:val="26"/>
                <w:szCs w:val="26"/>
              </w:rPr>
              <w:t>33</w:t>
            </w:r>
          </w:hyperlink>
        </w:p>
        <w:p w:rsidR="004C24BD" w:rsidRPr="006C1414" w:rsidRDefault="004C24BD" w:rsidP="004C24BD">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Pr="006C1414" w:rsidRDefault="004C24BD" w:rsidP="004C24BD">
      <w:pPr>
        <w:rPr>
          <w:rFonts w:ascii="Times New Roman" w:hAnsi="Times New Roman" w:cs="Times New Roman"/>
          <w:b/>
          <w:bCs/>
          <w:sz w:val="26"/>
          <w:szCs w:val="26"/>
        </w:rPr>
      </w:pPr>
    </w:p>
    <w:p w:rsidR="004C24BD" w:rsidRDefault="004C24BD" w:rsidP="004C24BD">
      <w:pPr>
        <w:rPr>
          <w:rFonts w:ascii="Times New Roman" w:hAnsi="Times New Roman" w:cs="Times New Roman"/>
          <w:b/>
          <w:bCs/>
          <w:sz w:val="26"/>
          <w:szCs w:val="26"/>
        </w:rPr>
      </w:pPr>
      <w:r>
        <w:rPr>
          <w:rFonts w:ascii="Times New Roman" w:hAnsi="Times New Roman" w:cs="Times New Roman"/>
          <w:b/>
          <w:bCs/>
          <w:sz w:val="26"/>
          <w:szCs w:val="26"/>
        </w:rPr>
        <w:br w:type="page"/>
      </w:r>
    </w:p>
    <w:p w:rsidR="004C24BD" w:rsidRPr="002B5DA2" w:rsidRDefault="004C24BD" w:rsidP="004C24BD">
      <w:pPr>
        <w:rPr>
          <w:rFonts w:ascii="Times New Roman" w:hAnsi="Times New Roman" w:cs="Times New Roman"/>
          <w:b/>
          <w:bCs/>
          <w:sz w:val="26"/>
          <w:szCs w:val="26"/>
        </w:rPr>
      </w:pPr>
    </w:p>
    <w:p w:rsidR="004C24BD" w:rsidRPr="002B5DA2" w:rsidRDefault="004C24BD" w:rsidP="004C24BD">
      <w:pPr>
        <w:pStyle w:val="a4"/>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5DA2">
        <w:rPr>
          <w:rFonts w:ascii="Times New Roman" w:hAnsi="Times New Roman" w:cs="Times New Roman"/>
          <w:b/>
          <w:sz w:val="26"/>
          <w:szCs w:val="26"/>
        </w:rPr>
        <w:t>Пояснительная записка</w:t>
      </w:r>
    </w:p>
    <w:p w:rsidR="004C24BD" w:rsidRPr="002B5DA2" w:rsidRDefault="004C24BD" w:rsidP="004C24BD">
      <w:pPr>
        <w:ind w:left="-142" w:firstLine="426"/>
        <w:jc w:val="both"/>
        <w:rPr>
          <w:rFonts w:ascii="Times New Roman" w:hAnsi="Times New Roman" w:cs="Times New Roman"/>
          <w:bCs/>
          <w:sz w:val="26"/>
          <w:szCs w:val="26"/>
        </w:rPr>
      </w:pPr>
      <w:proofErr w:type="gramStart"/>
      <w:r w:rsidRPr="002B5DA2">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58475C">
        <w:rPr>
          <w:rFonts w:ascii="Times New Roman" w:hAnsi="Times New Roman" w:cs="Times New Roman"/>
          <w:sz w:val="26"/>
          <w:szCs w:val="26"/>
        </w:rPr>
        <w:t>МДК.0</w:t>
      </w:r>
      <w:r>
        <w:rPr>
          <w:rFonts w:ascii="Times New Roman" w:hAnsi="Times New Roman" w:cs="Times New Roman"/>
          <w:sz w:val="26"/>
          <w:szCs w:val="26"/>
        </w:rPr>
        <w:t>6</w:t>
      </w:r>
      <w:r w:rsidRPr="0058475C">
        <w:rPr>
          <w:rFonts w:ascii="Times New Roman" w:hAnsi="Times New Roman" w:cs="Times New Roman"/>
          <w:sz w:val="26"/>
          <w:szCs w:val="26"/>
        </w:rPr>
        <w:t xml:space="preserve">.01 </w:t>
      </w:r>
      <w:r>
        <w:rPr>
          <w:rFonts w:ascii="Times New Roman" w:hAnsi="Times New Roman" w:cs="Times New Roman"/>
          <w:sz w:val="26"/>
          <w:szCs w:val="26"/>
        </w:rPr>
        <w:t>Теоретическая подготовка по профессии 18809 Станочник широкого профиля</w:t>
      </w:r>
      <w:r w:rsidRPr="0058475C">
        <w:rPr>
          <w:rFonts w:ascii="Times New Roman" w:hAnsi="Times New Roman" w:cs="Times New Roman"/>
          <w:sz w:val="26"/>
          <w:szCs w:val="26"/>
        </w:rPr>
        <w:t xml:space="preserve"> профессионального модуля ПМ.0</w:t>
      </w:r>
      <w:r>
        <w:rPr>
          <w:rFonts w:ascii="Times New Roman" w:hAnsi="Times New Roman" w:cs="Times New Roman"/>
          <w:sz w:val="26"/>
          <w:szCs w:val="26"/>
        </w:rPr>
        <w:t xml:space="preserve">6 Выполнение работ по одной или нескольким профессиям рабочих, должностям </w:t>
      </w:r>
      <w:proofErr w:type="spellStart"/>
      <w:r>
        <w:rPr>
          <w:rFonts w:ascii="Times New Roman" w:hAnsi="Times New Roman" w:cs="Times New Roman"/>
          <w:sz w:val="26"/>
          <w:szCs w:val="26"/>
        </w:rPr>
        <w:t>служащих</w:t>
      </w:r>
      <w:r w:rsidRPr="002B5DA2">
        <w:rPr>
          <w:rFonts w:ascii="Times New Roman" w:hAnsi="Times New Roman" w:cs="Times New Roman"/>
          <w:sz w:val="26"/>
          <w:szCs w:val="26"/>
        </w:rPr>
        <w:t>разработаны</w:t>
      </w:r>
      <w:proofErr w:type="spellEnd"/>
      <w:r w:rsidRPr="002B5DA2">
        <w:rPr>
          <w:rFonts w:ascii="Times New Roman" w:hAnsi="Times New Roman" w:cs="Times New Roman"/>
          <w:sz w:val="26"/>
          <w:szCs w:val="26"/>
        </w:rPr>
        <w:t xml:space="preserve"> с целью </w:t>
      </w:r>
      <w:r w:rsidRPr="002B5DA2">
        <w:rPr>
          <w:rFonts w:ascii="Times New Roman" w:hAnsi="Times New Roman" w:cs="Times New Roman"/>
          <w:bCs/>
          <w:sz w:val="26"/>
          <w:szCs w:val="26"/>
        </w:rPr>
        <w:t xml:space="preserve">формирования у </w:t>
      </w:r>
      <w:r w:rsidRPr="002B5DA2">
        <w:rPr>
          <w:rFonts w:ascii="Times New Roman" w:hAnsi="Times New Roman" w:cs="Times New Roman"/>
          <w:sz w:val="26"/>
          <w:szCs w:val="26"/>
        </w:rPr>
        <w:t>обучающихся</w:t>
      </w:r>
      <w:r w:rsidRPr="002B5DA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roofErr w:type="gramEnd"/>
    </w:p>
    <w:p w:rsidR="004C24BD" w:rsidRPr="002B5DA2" w:rsidRDefault="004C24BD" w:rsidP="004C24BD">
      <w:pPr>
        <w:ind w:left="-142" w:firstLine="426"/>
        <w:jc w:val="both"/>
        <w:rPr>
          <w:rFonts w:ascii="Times New Roman" w:hAnsi="Times New Roman" w:cs="Times New Roman"/>
          <w:sz w:val="26"/>
          <w:szCs w:val="26"/>
        </w:rPr>
      </w:pPr>
      <w:r w:rsidRPr="002B5DA2">
        <w:rPr>
          <w:rFonts w:ascii="Times New Roman" w:hAnsi="Times New Roman" w:cs="Times New Roman"/>
          <w:sz w:val="26"/>
          <w:szCs w:val="26"/>
        </w:rPr>
        <w:t>Для допуска к дифференцированному зачёту необходимо выполнение 70% занятий (4 из 7).</w:t>
      </w:r>
    </w:p>
    <w:p w:rsidR="004C24BD" w:rsidRPr="002B5DA2" w:rsidRDefault="004C24BD" w:rsidP="004C24BD">
      <w:pPr>
        <w:ind w:left="-142" w:firstLine="568"/>
        <w:jc w:val="both"/>
        <w:rPr>
          <w:rFonts w:ascii="Times New Roman" w:hAnsi="Times New Roman" w:cs="Times New Roman"/>
          <w:sz w:val="26"/>
          <w:szCs w:val="26"/>
        </w:rPr>
      </w:pPr>
      <w:r w:rsidRPr="002B5DA2">
        <w:rPr>
          <w:rFonts w:ascii="Times New Roman" w:hAnsi="Times New Roman" w:cs="Times New Roman"/>
          <w:sz w:val="26"/>
          <w:szCs w:val="26"/>
        </w:rPr>
        <w:t xml:space="preserve">В результате выполнения </w:t>
      </w:r>
      <w:proofErr w:type="gramStart"/>
      <w:r w:rsidRPr="002B5DA2">
        <w:rPr>
          <w:rFonts w:ascii="Times New Roman" w:hAnsi="Times New Roman" w:cs="Times New Roman"/>
          <w:sz w:val="26"/>
          <w:szCs w:val="26"/>
        </w:rPr>
        <w:t>у</w:t>
      </w:r>
      <w:proofErr w:type="gramEnd"/>
      <w:r w:rsidRPr="002B5DA2">
        <w:rPr>
          <w:rFonts w:ascii="Times New Roman" w:hAnsi="Times New Roman" w:cs="Times New Roman"/>
          <w:sz w:val="26"/>
          <w:szCs w:val="26"/>
        </w:rPr>
        <w:t xml:space="preserve"> обучающегося формируются и закрепляются следующие:</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Style w:val="af0"/>
          <w:rFonts w:ascii="Times New Roman" w:hAnsi="Times New Roman" w:cs="Times New Roman"/>
          <w:i/>
          <w:sz w:val="26"/>
          <w:szCs w:val="26"/>
        </w:rPr>
        <w:t>знать:</w:t>
      </w:r>
      <w:r w:rsidRPr="007C20A2">
        <w:rPr>
          <w:rFonts w:ascii="Times New Roman" w:hAnsi="Times New Roman" w:cs="Times New Roman"/>
          <w:sz w:val="26"/>
          <w:szCs w:val="26"/>
          <w:shd w:val="clear" w:color="auto" w:fill="FFFFFF"/>
        </w:rPr>
        <w:t> </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принцип действия однотипных сверлильных, токарных, фрезерных и шлифовальных станков;</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назначение и условия применения наиболее распространенных приспособлений, контрольно-измерительных инструментов, специального режущего инструмента;</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xml:space="preserve">- маркировку и основные механические свойства обрабатываемых материалов; </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правила заточки и установки резцов и сверл;</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виды фрез, резцов и их основные углы;</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виды шлифовальных кругов и сегментов;</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способы правки шлифовальных кругов и условия их применения; назначение и свойства охлаждающих жидкостей и масел;</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систему допусков и посадок;</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xml:space="preserve">- квалитеты и параметры </w:t>
      </w:r>
      <w:proofErr w:type="spellStart"/>
      <w:r w:rsidRPr="007C20A2">
        <w:rPr>
          <w:rFonts w:ascii="Times New Roman" w:hAnsi="Times New Roman" w:cs="Times New Roman"/>
          <w:sz w:val="26"/>
          <w:szCs w:val="26"/>
          <w:shd w:val="clear" w:color="auto" w:fill="FFFFFF"/>
        </w:rPr>
        <w:t>шероховатост</w:t>
      </w:r>
      <w:proofErr w:type="spellEnd"/>
      <w:r w:rsidRPr="007C20A2">
        <w:rPr>
          <w:rFonts w:ascii="Times New Roman" w:hAnsi="Times New Roman" w:cs="Times New Roman"/>
          <w:sz w:val="26"/>
          <w:szCs w:val="26"/>
          <w:shd w:val="clear" w:color="auto" w:fill="FFFFFF"/>
        </w:rPr>
        <w:t xml:space="preserve">, устройство, правила </w:t>
      </w:r>
      <w:proofErr w:type="spellStart"/>
      <w:r w:rsidRPr="007C20A2">
        <w:rPr>
          <w:rFonts w:ascii="Times New Roman" w:hAnsi="Times New Roman" w:cs="Times New Roman"/>
          <w:sz w:val="26"/>
          <w:szCs w:val="26"/>
          <w:shd w:val="clear" w:color="auto" w:fill="FFFFFF"/>
        </w:rPr>
        <w:t>подналадки</w:t>
      </w:r>
      <w:proofErr w:type="spellEnd"/>
      <w:r w:rsidRPr="007C20A2">
        <w:rPr>
          <w:rFonts w:ascii="Times New Roman" w:hAnsi="Times New Roman" w:cs="Times New Roman"/>
          <w:sz w:val="26"/>
          <w:szCs w:val="26"/>
          <w:shd w:val="clear" w:color="auto" w:fill="FFFFFF"/>
        </w:rPr>
        <w:t xml:space="preserve"> и проверки на точность сверлильных, токарных, фрезерных, </w:t>
      </w:r>
      <w:proofErr w:type="spellStart"/>
      <w:r w:rsidRPr="007C20A2">
        <w:rPr>
          <w:rFonts w:ascii="Times New Roman" w:hAnsi="Times New Roman" w:cs="Times New Roman"/>
          <w:sz w:val="26"/>
          <w:szCs w:val="26"/>
          <w:shd w:val="clear" w:color="auto" w:fill="FFFFFF"/>
        </w:rPr>
        <w:t>копировально-шпоночно-фрезерных</w:t>
      </w:r>
      <w:proofErr w:type="spellEnd"/>
      <w:r w:rsidRPr="007C20A2">
        <w:rPr>
          <w:rFonts w:ascii="Times New Roman" w:hAnsi="Times New Roman" w:cs="Times New Roman"/>
          <w:sz w:val="26"/>
          <w:szCs w:val="26"/>
          <w:shd w:val="clear" w:color="auto" w:fill="FFFFFF"/>
        </w:rPr>
        <w:t xml:space="preserve"> и шлифовальных станков различных типов;</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устройство и правила применения универсальных и специальных приспособлений;</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геометрию, правила заточки и установки специального режущего инструмента;</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xml:space="preserve">- элементы и виды </w:t>
      </w:r>
      <w:proofErr w:type="spellStart"/>
      <w:r w:rsidRPr="007C20A2">
        <w:rPr>
          <w:rFonts w:ascii="Times New Roman" w:hAnsi="Times New Roman" w:cs="Times New Roman"/>
          <w:sz w:val="26"/>
          <w:szCs w:val="26"/>
          <w:shd w:val="clear" w:color="auto" w:fill="FFFFFF"/>
        </w:rPr>
        <w:t>резьб</w:t>
      </w:r>
      <w:proofErr w:type="spellEnd"/>
      <w:r w:rsidRPr="007C20A2">
        <w:rPr>
          <w:rFonts w:ascii="Times New Roman" w:hAnsi="Times New Roman" w:cs="Times New Roman"/>
          <w:sz w:val="26"/>
          <w:szCs w:val="26"/>
          <w:shd w:val="clear" w:color="auto" w:fill="FFFFFF"/>
        </w:rPr>
        <w:t>;</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характеристики шлифовальных кругов и сегментов;</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влияние температуры на размеры деталей;</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форму и расположение поверхностей;</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систему допусков и посадок, квалитеты и параметры шероховатости;</w:t>
      </w:r>
    </w:p>
    <w:p w:rsidR="004C24BD" w:rsidRPr="007C20A2" w:rsidRDefault="004C24BD" w:rsidP="004C24BD">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основные свойства обрабатываемых материалов.</w:t>
      </w:r>
    </w:p>
    <w:p w:rsidR="004C24BD" w:rsidRPr="007C20A2" w:rsidRDefault="004C24BD" w:rsidP="004C2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b/>
          <w:i/>
          <w:sz w:val="26"/>
          <w:szCs w:val="26"/>
          <w:shd w:val="clear" w:color="auto" w:fill="FFFFFF"/>
        </w:rPr>
      </w:pPr>
      <w:r w:rsidRPr="007C20A2">
        <w:rPr>
          <w:rFonts w:ascii="Times New Roman" w:hAnsi="Times New Roman" w:cs="Times New Roman"/>
          <w:b/>
          <w:i/>
          <w:sz w:val="26"/>
          <w:szCs w:val="26"/>
          <w:shd w:val="clear" w:color="auto" w:fill="FFFFFF"/>
        </w:rPr>
        <w:t>уметь:</w:t>
      </w:r>
    </w:p>
    <w:p w:rsidR="004C24BD" w:rsidRPr="007C20A2" w:rsidRDefault="004C24BD" w:rsidP="004C2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sz w:val="26"/>
          <w:szCs w:val="26"/>
          <w:shd w:val="clear" w:color="auto" w:fill="FFFFFF"/>
        </w:rPr>
      </w:pPr>
      <w:r w:rsidRPr="007C20A2">
        <w:rPr>
          <w:rFonts w:ascii="Times New Roman" w:hAnsi="Times New Roman" w:cs="Times New Roman"/>
          <w:b/>
          <w:i/>
          <w:sz w:val="26"/>
          <w:szCs w:val="26"/>
          <w:shd w:val="clear" w:color="auto" w:fill="FFFFFF"/>
        </w:rPr>
        <w:t>-</w:t>
      </w:r>
      <w:r w:rsidRPr="007C20A2">
        <w:rPr>
          <w:rFonts w:ascii="Times New Roman" w:hAnsi="Times New Roman" w:cs="Times New Roman"/>
          <w:sz w:val="26"/>
          <w:szCs w:val="26"/>
          <w:shd w:val="clear" w:color="auto" w:fill="FFFFFF"/>
        </w:rPr>
        <w:t>выполнять обработку деталей на сверлильных, токарных, фрезерных, копировальных и шпоночных станках по 8 - 11 квалитетам и на шлифовальных станках с применением охлаждающей жидкости по 8 - 10 квалитетам;</w:t>
      </w:r>
    </w:p>
    <w:p w:rsidR="004C24BD" w:rsidRPr="007C20A2" w:rsidRDefault="004C24BD" w:rsidP="004C2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нарезать резьбы диаметром до 2 мм и свыше 24 до 42 мм на проход и в упор на сверлильных станках;</w:t>
      </w:r>
    </w:p>
    <w:p w:rsidR="004C24BD" w:rsidRPr="007C20A2" w:rsidRDefault="004C24BD" w:rsidP="004C2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нарезать наружной и внутренней однозаходной треугольной, прямоугольной и трапецеидальной резьбы резцом, многорезцовыми головками;</w:t>
      </w:r>
    </w:p>
    <w:p w:rsidR="004C24BD" w:rsidRPr="007C20A2" w:rsidRDefault="004C24BD" w:rsidP="004C2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xml:space="preserve">- фрезеровать прямоугольных и радиусных наружных и внутренних поверхностей, уступов, пазов, канавок, однозаходных </w:t>
      </w:r>
      <w:proofErr w:type="spellStart"/>
      <w:r w:rsidRPr="007C20A2">
        <w:rPr>
          <w:rFonts w:ascii="Times New Roman" w:hAnsi="Times New Roman" w:cs="Times New Roman"/>
          <w:sz w:val="26"/>
          <w:szCs w:val="26"/>
          <w:shd w:val="clear" w:color="auto" w:fill="FFFFFF"/>
        </w:rPr>
        <w:t>резьб</w:t>
      </w:r>
      <w:proofErr w:type="spellEnd"/>
      <w:r w:rsidRPr="007C20A2">
        <w:rPr>
          <w:rFonts w:ascii="Times New Roman" w:hAnsi="Times New Roman" w:cs="Times New Roman"/>
          <w:sz w:val="26"/>
          <w:szCs w:val="26"/>
          <w:shd w:val="clear" w:color="auto" w:fill="FFFFFF"/>
        </w:rPr>
        <w:t>, спиралей, зубьев шестерен и зубчатых реек;</w:t>
      </w:r>
    </w:p>
    <w:p w:rsidR="004C24BD" w:rsidRPr="007C20A2" w:rsidRDefault="004C24BD" w:rsidP="004C2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xml:space="preserve">- устанавливать сложные детали на угольниках, призмах, домкратах, прокладках, тисках различных конструкций, на круглых поворотных столах, универсальных </w:t>
      </w:r>
      <w:r w:rsidRPr="007C20A2">
        <w:rPr>
          <w:rFonts w:ascii="Times New Roman" w:hAnsi="Times New Roman" w:cs="Times New Roman"/>
          <w:sz w:val="26"/>
          <w:szCs w:val="26"/>
          <w:shd w:val="clear" w:color="auto" w:fill="FFFFFF"/>
        </w:rPr>
        <w:lastRenderedPageBreak/>
        <w:t>делительных головках с выверкой по индикатору;</w:t>
      </w:r>
    </w:p>
    <w:p w:rsidR="004C24BD" w:rsidRPr="007C20A2" w:rsidRDefault="004C24BD" w:rsidP="004C2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xml:space="preserve">- выполнять </w:t>
      </w:r>
      <w:proofErr w:type="spellStart"/>
      <w:r w:rsidRPr="007C20A2">
        <w:rPr>
          <w:rFonts w:ascii="Times New Roman" w:hAnsi="Times New Roman" w:cs="Times New Roman"/>
          <w:sz w:val="26"/>
          <w:szCs w:val="26"/>
          <w:shd w:val="clear" w:color="auto" w:fill="FFFFFF"/>
        </w:rPr>
        <w:t>подналадку</w:t>
      </w:r>
      <w:proofErr w:type="spellEnd"/>
      <w:r w:rsidRPr="007C20A2">
        <w:rPr>
          <w:rFonts w:ascii="Times New Roman" w:hAnsi="Times New Roman" w:cs="Times New Roman"/>
          <w:sz w:val="26"/>
          <w:szCs w:val="26"/>
          <w:shd w:val="clear" w:color="auto" w:fill="FFFFFF"/>
        </w:rPr>
        <w:t xml:space="preserve"> сверлильных, токарных, фрезерных и шлифовальных станков;</w:t>
      </w:r>
    </w:p>
    <w:p w:rsidR="004C24BD" w:rsidRPr="007C20A2" w:rsidRDefault="004C24BD" w:rsidP="004C2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производить управление подъемно-транспортным оборудованием с пола;</w:t>
      </w:r>
    </w:p>
    <w:p w:rsidR="004C24BD" w:rsidRPr="007C20A2" w:rsidRDefault="004C24BD" w:rsidP="004C24BD">
      <w:pPr>
        <w:pStyle w:val="a4"/>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1908"/>
          <w:tab w:val="left" w:pos="12824"/>
          <w:tab w:val="left" w:pos="13740"/>
          <w:tab w:val="left" w:pos="14656"/>
        </w:tabs>
        <w:spacing w:after="0" w:line="240" w:lineRule="auto"/>
        <w:ind w:left="-142" w:right="684" w:firstLine="284"/>
        <w:contextualSpacing w:val="0"/>
        <w:jc w:val="both"/>
        <w:rPr>
          <w:rFonts w:ascii="Times New Roman" w:hAnsi="Times New Roman" w:cs="Times New Roman"/>
          <w:sz w:val="26"/>
          <w:szCs w:val="26"/>
        </w:rPr>
      </w:pPr>
      <w:r w:rsidRPr="007C20A2">
        <w:rPr>
          <w:rFonts w:ascii="Times New Roman" w:hAnsi="Times New Roman" w:cs="Times New Roman"/>
          <w:color w:val="000000"/>
          <w:sz w:val="26"/>
          <w:szCs w:val="26"/>
          <w:shd w:val="clear" w:color="auto" w:fill="FFFFFF"/>
        </w:rPr>
        <w:t xml:space="preserve">- выполнять </w:t>
      </w:r>
      <w:proofErr w:type="spellStart"/>
      <w:r w:rsidRPr="007C20A2">
        <w:rPr>
          <w:rFonts w:ascii="Times New Roman" w:hAnsi="Times New Roman" w:cs="Times New Roman"/>
          <w:color w:val="000000"/>
          <w:sz w:val="26"/>
          <w:szCs w:val="26"/>
          <w:shd w:val="clear" w:color="auto" w:fill="FFFFFF"/>
        </w:rPr>
        <w:t>строповку</w:t>
      </w:r>
      <w:proofErr w:type="spellEnd"/>
      <w:r w:rsidRPr="007C20A2">
        <w:rPr>
          <w:rFonts w:ascii="Times New Roman" w:hAnsi="Times New Roman" w:cs="Times New Roman"/>
          <w:color w:val="000000"/>
          <w:sz w:val="26"/>
          <w:szCs w:val="26"/>
          <w:shd w:val="clear" w:color="auto" w:fill="FFFFFF"/>
        </w:rPr>
        <w:t xml:space="preserve"> и увязку грузов для подъема, перемещения, установки и складирования.</w:t>
      </w:r>
    </w:p>
    <w:p w:rsidR="004C24BD" w:rsidRPr="002B5DA2" w:rsidRDefault="004C24BD" w:rsidP="004C2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p>
    <w:p w:rsidR="004C24BD" w:rsidRPr="002B5DA2" w:rsidRDefault="004C24BD" w:rsidP="004C2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5DA2">
        <w:rPr>
          <w:rFonts w:ascii="Times New Roman" w:hAnsi="Times New Roman" w:cs="Times New Roman"/>
          <w:sz w:val="26"/>
          <w:szCs w:val="26"/>
        </w:rPr>
        <w:t xml:space="preserve">Выполнение практических заданий </w:t>
      </w:r>
      <w:proofErr w:type="gramStart"/>
      <w:r w:rsidRPr="002B5DA2">
        <w:rPr>
          <w:rFonts w:ascii="Times New Roman" w:hAnsi="Times New Roman" w:cs="Times New Roman"/>
          <w:sz w:val="26"/>
          <w:szCs w:val="26"/>
        </w:rPr>
        <w:t>обучающимся</w:t>
      </w:r>
      <w:proofErr w:type="gramEnd"/>
      <w:r w:rsidRPr="002B5DA2">
        <w:rPr>
          <w:rFonts w:ascii="Times New Roman" w:hAnsi="Times New Roman" w:cs="Times New Roman"/>
          <w:sz w:val="26"/>
          <w:szCs w:val="26"/>
        </w:rPr>
        <w:t xml:space="preserve"> способствует овладению следующими </w:t>
      </w:r>
      <w:r w:rsidRPr="002B5DA2">
        <w:rPr>
          <w:rFonts w:ascii="Times New Roman" w:hAnsi="Times New Roman" w:cs="Times New Roman"/>
          <w:b/>
          <w:bCs/>
          <w:i/>
          <w:iCs/>
          <w:sz w:val="26"/>
          <w:szCs w:val="26"/>
        </w:rPr>
        <w:t>общими и профессиональными компетенциями</w:t>
      </w:r>
      <w:r w:rsidRPr="002B5DA2">
        <w:rPr>
          <w:rFonts w:ascii="Times New Roman" w:eastAsia="Times New Roman" w:hAnsi="Times New Roman" w:cs="Times New Roman"/>
          <w:sz w:val="26"/>
          <w:szCs w:val="26"/>
          <w:lang w:bidi="ar-SA"/>
        </w:rPr>
        <w:t>:</w:t>
      </w:r>
    </w:p>
    <w:p w:rsidR="004C24BD" w:rsidRPr="007C20A2" w:rsidRDefault="004C24BD" w:rsidP="004C24BD">
      <w:pPr>
        <w:shd w:val="clear" w:color="auto" w:fill="FFFFFF"/>
        <w:ind w:firstLine="567"/>
        <w:jc w:val="both"/>
        <w:rPr>
          <w:rFonts w:ascii="Times New Roman" w:hAnsi="Times New Roman" w:cs="Times New Roman"/>
          <w:sz w:val="26"/>
          <w:szCs w:val="26"/>
        </w:rPr>
      </w:pPr>
      <w:r w:rsidRPr="007C20A2">
        <w:rPr>
          <w:rFonts w:ascii="Times New Roman" w:hAnsi="Times New Roman" w:cs="Times New Roman"/>
          <w:sz w:val="26"/>
          <w:szCs w:val="26"/>
        </w:rPr>
        <w:t>ПК 6.1.  Выполнять обработку заготовок, деталей на сверлильных, токарных, фрезерных, шлифовальных, копировальных и шпоночных станках.</w:t>
      </w:r>
    </w:p>
    <w:p w:rsidR="004C24BD" w:rsidRPr="007C20A2" w:rsidRDefault="004C24BD" w:rsidP="004C24BD">
      <w:pPr>
        <w:shd w:val="clear" w:color="auto" w:fill="FFFFFF"/>
        <w:ind w:firstLine="567"/>
        <w:jc w:val="both"/>
        <w:rPr>
          <w:rFonts w:ascii="Times New Roman" w:hAnsi="Times New Roman" w:cs="Times New Roman"/>
          <w:sz w:val="26"/>
          <w:szCs w:val="26"/>
        </w:rPr>
      </w:pPr>
      <w:r w:rsidRPr="007C20A2">
        <w:rPr>
          <w:rFonts w:ascii="Times New Roman" w:hAnsi="Times New Roman" w:cs="Times New Roman"/>
          <w:sz w:val="26"/>
          <w:szCs w:val="26"/>
        </w:rPr>
        <w:t>ПК 6.2. Осуществлять наладку обслуживаемых станков.</w:t>
      </w:r>
    </w:p>
    <w:p w:rsidR="004C24BD" w:rsidRPr="007C20A2" w:rsidRDefault="004C24BD" w:rsidP="004C24BD">
      <w:pPr>
        <w:shd w:val="clear" w:color="auto" w:fill="FFFFFF"/>
        <w:ind w:firstLine="567"/>
        <w:jc w:val="both"/>
        <w:rPr>
          <w:rFonts w:ascii="Times New Roman" w:hAnsi="Times New Roman" w:cs="Times New Roman"/>
          <w:sz w:val="26"/>
          <w:szCs w:val="26"/>
        </w:rPr>
      </w:pPr>
      <w:r w:rsidRPr="007C20A2">
        <w:rPr>
          <w:rFonts w:ascii="Times New Roman" w:hAnsi="Times New Roman" w:cs="Times New Roman"/>
          <w:sz w:val="26"/>
          <w:szCs w:val="26"/>
        </w:rPr>
        <w:t>ПК 6.3. Проверять качество обработки деталей.</w:t>
      </w:r>
    </w:p>
    <w:p w:rsidR="004C24BD" w:rsidRPr="007C20A2" w:rsidRDefault="004C24BD" w:rsidP="004C24BD">
      <w:pPr>
        <w:jc w:val="both"/>
        <w:rPr>
          <w:rFonts w:ascii="Times New Roman" w:hAnsi="Times New Roman" w:cs="Times New Roman"/>
          <w:sz w:val="26"/>
          <w:szCs w:val="26"/>
        </w:rPr>
      </w:pPr>
    </w:p>
    <w:p w:rsidR="004C24BD" w:rsidRPr="007C20A2" w:rsidRDefault="004C24BD" w:rsidP="004C24BD">
      <w:pPr>
        <w:shd w:val="clear" w:color="auto" w:fill="FFFFFF"/>
        <w:ind w:firstLine="567"/>
        <w:jc w:val="both"/>
        <w:rPr>
          <w:rFonts w:ascii="Times New Roman" w:hAnsi="Times New Roman" w:cs="Times New Roman"/>
          <w:b/>
          <w:sz w:val="26"/>
          <w:szCs w:val="26"/>
        </w:rPr>
      </w:pPr>
      <w:r w:rsidRPr="007C20A2">
        <w:rPr>
          <w:rFonts w:ascii="Times New Roman" w:hAnsi="Times New Roman" w:cs="Times New Roman"/>
          <w:sz w:val="26"/>
          <w:szCs w:val="26"/>
        </w:rPr>
        <w:t>ОК 01. Выбирать способы решения задач профессиональной деятельности применительно к различным контекстам;</w:t>
      </w:r>
    </w:p>
    <w:p w:rsidR="004C24BD" w:rsidRPr="007C20A2" w:rsidRDefault="004C24BD" w:rsidP="004C24BD">
      <w:pPr>
        <w:shd w:val="clear" w:color="auto" w:fill="FFFFFF"/>
        <w:ind w:firstLine="567"/>
        <w:jc w:val="both"/>
        <w:rPr>
          <w:rFonts w:ascii="Times New Roman" w:hAnsi="Times New Roman" w:cs="Times New Roman"/>
          <w:b/>
          <w:sz w:val="26"/>
          <w:szCs w:val="26"/>
        </w:rPr>
      </w:pPr>
      <w:r w:rsidRPr="007C20A2">
        <w:rPr>
          <w:rFonts w:ascii="Times New Roman" w:hAnsi="Times New Roman" w:cs="Times New Roman"/>
          <w:sz w:val="26"/>
          <w:szCs w:val="26"/>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C24BD" w:rsidRPr="007C20A2" w:rsidRDefault="004C24BD" w:rsidP="004C24BD">
      <w:pPr>
        <w:shd w:val="clear" w:color="auto" w:fill="FFFFFF"/>
        <w:ind w:firstLine="567"/>
        <w:jc w:val="both"/>
        <w:rPr>
          <w:rFonts w:ascii="Times New Roman" w:hAnsi="Times New Roman" w:cs="Times New Roman"/>
          <w:b/>
          <w:sz w:val="26"/>
          <w:szCs w:val="26"/>
        </w:rPr>
      </w:pPr>
      <w:r w:rsidRPr="007C20A2">
        <w:rPr>
          <w:rFonts w:ascii="Times New Roman"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4C24BD" w:rsidRPr="007C20A2" w:rsidRDefault="004C24BD" w:rsidP="004C24BD">
      <w:pPr>
        <w:shd w:val="clear" w:color="auto" w:fill="FFFFFF"/>
        <w:ind w:firstLine="567"/>
        <w:jc w:val="both"/>
        <w:rPr>
          <w:rFonts w:ascii="Times New Roman" w:hAnsi="Times New Roman" w:cs="Times New Roman"/>
          <w:b/>
          <w:sz w:val="26"/>
          <w:szCs w:val="26"/>
        </w:rPr>
      </w:pPr>
      <w:r w:rsidRPr="007C20A2">
        <w:rPr>
          <w:rFonts w:ascii="Times New Roman" w:hAnsi="Times New Roman" w:cs="Times New Roman"/>
          <w:sz w:val="26"/>
          <w:szCs w:val="26"/>
        </w:rPr>
        <w:t>ОК 04. Эффективно взаимодействовать и работать в коллективе и команде;</w:t>
      </w:r>
    </w:p>
    <w:p w:rsidR="004C24BD" w:rsidRPr="007C20A2" w:rsidRDefault="004C24BD" w:rsidP="004C24BD">
      <w:pPr>
        <w:shd w:val="clear" w:color="auto" w:fill="FFFFFF"/>
        <w:ind w:firstLine="567"/>
        <w:jc w:val="both"/>
        <w:rPr>
          <w:rFonts w:ascii="Times New Roman" w:hAnsi="Times New Roman" w:cs="Times New Roman"/>
          <w:b/>
          <w:sz w:val="26"/>
          <w:szCs w:val="26"/>
        </w:rPr>
      </w:pPr>
      <w:r w:rsidRPr="007C20A2">
        <w:rPr>
          <w:rFonts w:ascii="Times New Roman" w:hAnsi="Times New Roman" w:cs="Times New Roman"/>
          <w:sz w:val="26"/>
          <w:szCs w:val="26"/>
        </w:rPr>
        <w:t>ОК 09. Пользоваться профессиональной документацией на государственном и иностранном языках.</w:t>
      </w:r>
    </w:p>
    <w:p w:rsidR="004C24BD" w:rsidRDefault="004C24BD" w:rsidP="004C2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4C24BD" w:rsidRPr="00F6226C" w:rsidRDefault="004C24BD" w:rsidP="004C24BD">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58475C">
        <w:rPr>
          <w:rFonts w:ascii="Times New Roman" w:hAnsi="Times New Roman" w:cs="Times New Roman"/>
          <w:sz w:val="26"/>
          <w:szCs w:val="26"/>
        </w:rPr>
        <w:t>МДК.0</w:t>
      </w:r>
      <w:r>
        <w:rPr>
          <w:rFonts w:ascii="Times New Roman" w:hAnsi="Times New Roman" w:cs="Times New Roman"/>
          <w:sz w:val="26"/>
          <w:szCs w:val="26"/>
        </w:rPr>
        <w:t>6</w:t>
      </w:r>
      <w:r w:rsidRPr="0058475C">
        <w:rPr>
          <w:rFonts w:ascii="Times New Roman" w:hAnsi="Times New Roman" w:cs="Times New Roman"/>
          <w:sz w:val="26"/>
          <w:szCs w:val="26"/>
        </w:rPr>
        <w:t xml:space="preserve">.01 </w:t>
      </w:r>
      <w:r>
        <w:rPr>
          <w:rFonts w:ascii="Times New Roman" w:hAnsi="Times New Roman" w:cs="Times New Roman"/>
          <w:sz w:val="26"/>
          <w:szCs w:val="26"/>
        </w:rPr>
        <w:t>Теоретическая подготовка по профессии 18809 Станочник широкого профиля</w:t>
      </w:r>
      <w:r w:rsidRPr="0058475C">
        <w:rPr>
          <w:rFonts w:ascii="Times New Roman" w:hAnsi="Times New Roman" w:cs="Times New Roman"/>
          <w:sz w:val="26"/>
          <w:szCs w:val="26"/>
        </w:rPr>
        <w:t xml:space="preserve"> профессионального модуля ПМ.0</w:t>
      </w:r>
      <w:r>
        <w:rPr>
          <w:rFonts w:ascii="Times New Roman" w:hAnsi="Times New Roman" w:cs="Times New Roman"/>
          <w:sz w:val="26"/>
          <w:szCs w:val="26"/>
        </w:rPr>
        <w:t>6 Выполнение работ по одной или нескольким профессиям рабочих, должностям служащих</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Pr>
          <w:rFonts w:ascii="Times New Roman" w:hAnsi="Times New Roman" w:cs="Times New Roman"/>
          <w:sz w:val="26"/>
          <w:szCs w:val="26"/>
        </w:rPr>
        <w:t>15.02.16</w:t>
      </w:r>
      <w:r w:rsidRPr="00F6226C">
        <w:rPr>
          <w:rFonts w:ascii="Times New Roman" w:hAnsi="Times New Roman" w:cs="Times New Roman"/>
          <w:sz w:val="26"/>
          <w:szCs w:val="26"/>
        </w:rPr>
        <w:t xml:space="preserve"> Технология машиностроения</w:t>
      </w:r>
      <w:r w:rsidRPr="00F6226C">
        <w:rPr>
          <w:rFonts w:ascii="Times New Roman" w:hAnsi="Times New Roman"/>
          <w:bCs/>
          <w:sz w:val="26"/>
          <w:szCs w:val="26"/>
        </w:rPr>
        <w:t>:</w:t>
      </w:r>
    </w:p>
    <w:p w:rsidR="004C24BD" w:rsidRPr="00D718D1" w:rsidRDefault="004C24BD" w:rsidP="004C24BD">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A60ACB">
        <w:rPr>
          <w:rFonts w:ascii="Times New Roman" w:hAnsi="Times New Roman" w:cs="Times New Roman"/>
          <w:sz w:val="26"/>
          <w:szCs w:val="26"/>
        </w:rPr>
        <w:t xml:space="preserve">Готовый соответствовать ожиданиям работодателей: проектно </w:t>
      </w:r>
      <w:proofErr w:type="gramStart"/>
      <w:r w:rsidRPr="00A60ACB">
        <w:rPr>
          <w:rFonts w:ascii="Times New Roman" w:hAnsi="Times New Roman" w:cs="Times New Roman"/>
          <w:sz w:val="26"/>
          <w:szCs w:val="26"/>
        </w:rPr>
        <w:t>мыслящий</w:t>
      </w:r>
      <w:proofErr w:type="gramEnd"/>
      <w:r w:rsidRPr="00A60ACB">
        <w:rPr>
          <w:rFonts w:ascii="Times New Roman" w:hAnsi="Times New Roman" w:cs="Times New Roman"/>
          <w:sz w:val="26"/>
          <w:szCs w:val="26"/>
        </w:rPr>
        <w:t>,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4C24BD" w:rsidRPr="00D718D1" w:rsidRDefault="004C24BD" w:rsidP="004C24BD">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ЛР 9</w:t>
      </w:r>
      <w:proofErr w:type="gramStart"/>
      <w:r w:rsidRPr="00D718D1">
        <w:rPr>
          <w:rFonts w:ascii="Times New Roman" w:hAnsi="Times New Roman" w:cs="Times New Roman"/>
          <w:b/>
          <w:sz w:val="26"/>
          <w:szCs w:val="26"/>
        </w:rPr>
        <w:t xml:space="preserve"> </w:t>
      </w:r>
      <w:r w:rsidRPr="00D718D1">
        <w:rPr>
          <w:rFonts w:ascii="Times New Roman" w:hAnsi="Times New Roman" w:cs="Times New Roman"/>
          <w:sz w:val="26"/>
          <w:szCs w:val="26"/>
        </w:rPr>
        <w:t>Э</w:t>
      </w:r>
      <w:proofErr w:type="gramEnd"/>
      <w:r w:rsidRPr="00D718D1">
        <w:rPr>
          <w:rFonts w:ascii="Times New Roman" w:hAnsi="Times New Roman" w:cs="Times New Roman"/>
          <w:sz w:val="26"/>
          <w:szCs w:val="26"/>
        </w:rPr>
        <w:t xml:space="preserve">кономически активный, предприимчивый, готовый к </w:t>
      </w:r>
      <w:proofErr w:type="spellStart"/>
      <w:r w:rsidRPr="00D718D1">
        <w:rPr>
          <w:rFonts w:ascii="Times New Roman" w:hAnsi="Times New Roman" w:cs="Times New Roman"/>
          <w:sz w:val="26"/>
          <w:szCs w:val="26"/>
        </w:rPr>
        <w:t>самозанятости</w:t>
      </w:r>
      <w:proofErr w:type="spellEnd"/>
      <w:r w:rsidRPr="00D718D1">
        <w:rPr>
          <w:rFonts w:ascii="Times New Roman" w:hAnsi="Times New Roman" w:cs="Times New Roman"/>
          <w:sz w:val="26"/>
          <w:szCs w:val="26"/>
        </w:rPr>
        <w:t>.</w:t>
      </w:r>
    </w:p>
    <w:p w:rsidR="004C24BD" w:rsidRPr="00D718D1" w:rsidRDefault="004C24BD" w:rsidP="004C24BD">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r w:rsidRPr="00D718D1">
        <w:rPr>
          <w:rFonts w:ascii="Times New Roman" w:hAnsi="Times New Roman" w:cs="Times New Roman"/>
          <w:spacing w:val="-1"/>
          <w:sz w:val="26"/>
          <w:szCs w:val="26"/>
        </w:rPr>
        <w:t xml:space="preserve">достигать </w:t>
      </w:r>
      <w:proofErr w:type="spellStart"/>
      <w:r w:rsidRPr="00D718D1">
        <w:rPr>
          <w:rFonts w:ascii="Times New Roman" w:hAnsi="Times New Roman" w:cs="Times New Roman"/>
          <w:spacing w:val="-57"/>
          <w:sz w:val="26"/>
          <w:szCs w:val="26"/>
        </w:rPr>
        <w:t>поставленных</w:t>
      </w:r>
      <w:r w:rsidRPr="00D718D1">
        <w:rPr>
          <w:rFonts w:ascii="Times New Roman" w:hAnsi="Times New Roman" w:cs="Times New Roman"/>
          <w:sz w:val="26"/>
          <w:szCs w:val="26"/>
        </w:rPr>
        <w:t>целей</w:t>
      </w:r>
      <w:proofErr w:type="gramStart"/>
      <w:r w:rsidRPr="00D718D1">
        <w:rPr>
          <w:rFonts w:ascii="Times New Roman" w:hAnsi="Times New Roman" w:cs="Times New Roman"/>
          <w:sz w:val="26"/>
          <w:szCs w:val="26"/>
        </w:rPr>
        <w:t>,с</w:t>
      </w:r>
      <w:proofErr w:type="gramEnd"/>
      <w:r w:rsidRPr="00D718D1">
        <w:rPr>
          <w:rFonts w:ascii="Times New Roman" w:hAnsi="Times New Roman" w:cs="Times New Roman"/>
          <w:sz w:val="26"/>
          <w:szCs w:val="26"/>
        </w:rPr>
        <w:t>тремящийсякформированиювмашиностроительной</w:t>
      </w:r>
      <w:proofErr w:type="spellEnd"/>
      <w:r w:rsidRPr="00D718D1">
        <w:rPr>
          <w:rFonts w:ascii="Times New Roman" w:hAnsi="Times New Roman" w:cs="Times New Roman"/>
          <w:sz w:val="26"/>
          <w:szCs w:val="26"/>
        </w:rPr>
        <w:t xml:space="preserve"> и металлообрабатывающей </w:t>
      </w:r>
      <w:proofErr w:type="spellStart"/>
      <w:r w:rsidRPr="00D718D1">
        <w:rPr>
          <w:rFonts w:ascii="Times New Roman" w:hAnsi="Times New Roman" w:cs="Times New Roman"/>
          <w:sz w:val="26"/>
          <w:szCs w:val="26"/>
        </w:rPr>
        <w:t>отрасляхличностногоростакакпрофессионала</w:t>
      </w:r>
      <w:proofErr w:type="spellEnd"/>
      <w:r w:rsidRPr="00D718D1">
        <w:rPr>
          <w:rFonts w:ascii="Times New Roman" w:hAnsi="Times New Roman" w:cs="Times New Roman"/>
          <w:sz w:val="26"/>
          <w:szCs w:val="26"/>
        </w:rPr>
        <w:t>.</w:t>
      </w:r>
    </w:p>
    <w:p w:rsidR="004C24BD" w:rsidRPr="00D718D1" w:rsidRDefault="004C24BD" w:rsidP="004C24BD">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Способныйискатьинаходитьнеобходимуюинформациюиспользуяразнообразныетехнологииеепоиска</w:t>
      </w:r>
      <w:proofErr w:type="gramStart"/>
      <w:r w:rsidRPr="00D718D1">
        <w:rPr>
          <w:rFonts w:ascii="Times New Roman" w:hAnsi="Times New Roman" w:cs="Times New Roman"/>
          <w:sz w:val="26"/>
          <w:szCs w:val="26"/>
        </w:rPr>
        <w:t>,д</w:t>
      </w:r>
      <w:proofErr w:type="gramEnd"/>
      <w:r w:rsidRPr="00D718D1">
        <w:rPr>
          <w:rFonts w:ascii="Times New Roman" w:hAnsi="Times New Roman" w:cs="Times New Roman"/>
          <w:sz w:val="26"/>
          <w:szCs w:val="26"/>
        </w:rPr>
        <w:t>лярешениявозникающихвпроцессепроизводственнойдеятельностипроблемв машиностроительной и металлообрабатывающей отраслях. Умение грамотно использовать профессиональную документацию.</w:t>
      </w:r>
    </w:p>
    <w:p w:rsidR="004C24BD" w:rsidRPr="00D718D1" w:rsidRDefault="004C24BD" w:rsidP="004C24BD">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proofErr w:type="gramStart"/>
      <w:r w:rsidRPr="00D718D1">
        <w:rPr>
          <w:rFonts w:ascii="Times New Roman" w:hAnsi="Times New Roman" w:cs="Times New Roman"/>
          <w:sz w:val="26"/>
          <w:szCs w:val="26"/>
        </w:rPr>
        <w:t>Способный</w:t>
      </w:r>
      <w:proofErr w:type="gramEnd"/>
      <w:r w:rsidRPr="00D718D1">
        <w:rPr>
          <w:rFonts w:ascii="Times New Roman" w:hAnsi="Times New Roman" w:cs="Times New Roman"/>
          <w:sz w:val="26"/>
          <w:szCs w:val="26"/>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4C24BD" w:rsidRPr="00C349D8" w:rsidRDefault="004C24BD" w:rsidP="004C2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4C24BD" w:rsidRPr="006C1414" w:rsidRDefault="004C24BD" w:rsidP="004C24BD">
      <w:pPr>
        <w:pStyle w:val="a4"/>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3544"/>
        <w:gridCol w:w="1134"/>
        <w:gridCol w:w="2835"/>
      </w:tblGrid>
      <w:tr w:rsidR="004C24BD" w:rsidRPr="006C1414" w:rsidTr="00CD63D0">
        <w:tc>
          <w:tcPr>
            <w:tcW w:w="2552" w:type="dxa"/>
          </w:tcPr>
          <w:p w:rsidR="004C24BD" w:rsidRPr="00C349D8" w:rsidRDefault="004C24BD" w:rsidP="00CD63D0">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4C24BD" w:rsidRPr="00C349D8" w:rsidRDefault="004C24BD" w:rsidP="00CD63D0">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4C24BD" w:rsidRPr="00C349D8" w:rsidRDefault="004C24BD" w:rsidP="00CD63D0">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4C24BD" w:rsidRPr="00C349D8" w:rsidRDefault="004C24BD" w:rsidP="00CD63D0">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4C24BD" w:rsidRPr="006C1414" w:rsidTr="00CD63D0">
        <w:tc>
          <w:tcPr>
            <w:tcW w:w="2552" w:type="dxa"/>
            <w:vMerge w:val="restart"/>
          </w:tcPr>
          <w:p w:rsidR="004C24BD" w:rsidRPr="007C20A2" w:rsidRDefault="004C24BD" w:rsidP="00CD63D0">
            <w:pPr>
              <w:rPr>
                <w:rFonts w:ascii="Times New Roman" w:hAnsi="Times New Roman" w:cs="Times New Roman"/>
                <w:sz w:val="26"/>
                <w:szCs w:val="26"/>
              </w:rPr>
            </w:pPr>
            <w:r w:rsidRPr="007C20A2">
              <w:rPr>
                <w:rFonts w:ascii="Times New Roman" w:hAnsi="Times New Roman" w:cs="Times New Roman"/>
                <w:bCs/>
                <w:sz w:val="26"/>
                <w:szCs w:val="26"/>
              </w:rPr>
              <w:t>Тема 2.1 Общие сведения о станках с числовым программным управлением</w:t>
            </w:r>
          </w:p>
        </w:tc>
        <w:tc>
          <w:tcPr>
            <w:tcW w:w="3544" w:type="dxa"/>
          </w:tcPr>
          <w:p w:rsidR="004C24BD" w:rsidRPr="007C20A2" w:rsidRDefault="004C24BD" w:rsidP="00CD63D0">
            <w:pPr>
              <w:rPr>
                <w:rFonts w:ascii="Times New Roman" w:hAnsi="Times New Roman" w:cs="Times New Roman"/>
                <w:sz w:val="26"/>
                <w:szCs w:val="26"/>
              </w:rPr>
            </w:pPr>
            <w:r w:rsidRPr="007C20A2">
              <w:rPr>
                <w:rFonts w:ascii="Times New Roman" w:hAnsi="Times New Roman" w:cs="Times New Roman"/>
                <w:sz w:val="26"/>
                <w:szCs w:val="26"/>
              </w:rPr>
              <w:t>Этапы создания и совершенствования систем программного управления и их роль в автоматизации и повышении технического уровня металлорежущего оборудования.</w:t>
            </w:r>
          </w:p>
        </w:tc>
        <w:tc>
          <w:tcPr>
            <w:tcW w:w="1134" w:type="dxa"/>
          </w:tcPr>
          <w:p w:rsidR="004C24BD" w:rsidRPr="007C20A2" w:rsidRDefault="004C24BD" w:rsidP="00CD63D0">
            <w:pPr>
              <w:autoSpaceDE w:val="0"/>
              <w:autoSpaceDN w:val="0"/>
              <w:adjustRightInd w:val="0"/>
              <w:jc w:val="center"/>
              <w:rPr>
                <w:rFonts w:ascii="Times New Roman" w:hAnsi="Times New Roman" w:cs="Times New Roman"/>
                <w:sz w:val="26"/>
                <w:szCs w:val="26"/>
              </w:rPr>
            </w:pPr>
            <w:r w:rsidRPr="007C20A2">
              <w:rPr>
                <w:rFonts w:ascii="Times New Roman" w:hAnsi="Times New Roman" w:cs="Times New Roman"/>
                <w:sz w:val="26"/>
                <w:szCs w:val="26"/>
              </w:rPr>
              <w:t>2</w:t>
            </w:r>
          </w:p>
        </w:tc>
        <w:tc>
          <w:tcPr>
            <w:tcW w:w="2835" w:type="dxa"/>
          </w:tcPr>
          <w:p w:rsidR="004C24BD" w:rsidRPr="0058475C" w:rsidRDefault="004C24BD" w:rsidP="00CD63D0">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Самоотчет</w:t>
            </w:r>
          </w:p>
        </w:tc>
      </w:tr>
      <w:tr w:rsidR="004C24BD" w:rsidRPr="006C1414" w:rsidTr="00CD63D0">
        <w:tc>
          <w:tcPr>
            <w:tcW w:w="2552" w:type="dxa"/>
            <w:vMerge/>
          </w:tcPr>
          <w:p w:rsidR="004C24BD" w:rsidRPr="007C20A2" w:rsidRDefault="004C24BD" w:rsidP="00CD63D0">
            <w:pPr>
              <w:rPr>
                <w:rFonts w:ascii="Times New Roman" w:eastAsia="Times New Roman" w:hAnsi="Times New Roman" w:cs="Times New Roman"/>
                <w:sz w:val="26"/>
                <w:szCs w:val="26"/>
              </w:rPr>
            </w:pPr>
          </w:p>
        </w:tc>
        <w:tc>
          <w:tcPr>
            <w:tcW w:w="3544" w:type="dxa"/>
          </w:tcPr>
          <w:p w:rsidR="004C24BD" w:rsidRPr="007C20A2" w:rsidRDefault="004C24BD" w:rsidP="00CD63D0">
            <w:pPr>
              <w:rPr>
                <w:rFonts w:ascii="Times New Roman" w:hAnsi="Times New Roman" w:cs="Times New Roman"/>
                <w:sz w:val="26"/>
                <w:szCs w:val="26"/>
              </w:rPr>
            </w:pPr>
            <w:r w:rsidRPr="007C20A2">
              <w:rPr>
                <w:rFonts w:ascii="Times New Roman" w:hAnsi="Times New Roman" w:cs="Times New Roman"/>
                <w:sz w:val="26"/>
                <w:szCs w:val="26"/>
              </w:rPr>
              <w:t>Системы программного управления высокого уровня.</w:t>
            </w:r>
          </w:p>
        </w:tc>
        <w:tc>
          <w:tcPr>
            <w:tcW w:w="1134" w:type="dxa"/>
          </w:tcPr>
          <w:p w:rsidR="004C24BD" w:rsidRPr="007C20A2" w:rsidRDefault="004C24BD" w:rsidP="00CD63D0">
            <w:pPr>
              <w:autoSpaceDE w:val="0"/>
              <w:autoSpaceDN w:val="0"/>
              <w:adjustRightInd w:val="0"/>
              <w:jc w:val="center"/>
              <w:rPr>
                <w:rFonts w:ascii="Times New Roman" w:hAnsi="Times New Roman" w:cs="Times New Roman"/>
                <w:sz w:val="26"/>
                <w:szCs w:val="26"/>
              </w:rPr>
            </w:pPr>
            <w:r w:rsidRPr="007C20A2">
              <w:rPr>
                <w:rFonts w:ascii="Times New Roman" w:hAnsi="Times New Roman" w:cs="Times New Roman"/>
                <w:sz w:val="26"/>
                <w:szCs w:val="26"/>
              </w:rPr>
              <w:t>2</w:t>
            </w:r>
          </w:p>
        </w:tc>
        <w:tc>
          <w:tcPr>
            <w:tcW w:w="2835" w:type="dxa"/>
          </w:tcPr>
          <w:p w:rsidR="004C24BD" w:rsidRPr="0058475C" w:rsidRDefault="004C24BD" w:rsidP="00CD63D0">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Защита сообщения</w:t>
            </w:r>
          </w:p>
        </w:tc>
      </w:tr>
      <w:tr w:rsidR="004C24BD" w:rsidRPr="006C1414" w:rsidTr="00CD63D0">
        <w:tc>
          <w:tcPr>
            <w:tcW w:w="6096" w:type="dxa"/>
            <w:gridSpan w:val="2"/>
            <w:vAlign w:val="center"/>
          </w:tcPr>
          <w:p w:rsidR="004C24BD" w:rsidRPr="00B83A9C" w:rsidRDefault="004C24BD" w:rsidP="00CD63D0">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4C24BD" w:rsidRPr="00B83A9C" w:rsidRDefault="004C24BD" w:rsidP="00CD63D0">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w:t>
            </w:r>
          </w:p>
        </w:tc>
        <w:tc>
          <w:tcPr>
            <w:tcW w:w="2835" w:type="dxa"/>
          </w:tcPr>
          <w:p w:rsidR="004C24BD" w:rsidRPr="00B83A9C" w:rsidRDefault="004C24BD" w:rsidP="00CD63D0">
            <w:pPr>
              <w:autoSpaceDE w:val="0"/>
              <w:autoSpaceDN w:val="0"/>
              <w:adjustRightInd w:val="0"/>
              <w:rPr>
                <w:rFonts w:ascii="Times New Roman" w:hAnsi="Times New Roman" w:cs="Times New Roman"/>
                <w:sz w:val="26"/>
                <w:szCs w:val="26"/>
              </w:rPr>
            </w:pPr>
          </w:p>
        </w:tc>
      </w:tr>
    </w:tbl>
    <w:p w:rsidR="004C24BD" w:rsidRPr="006C1414" w:rsidRDefault="004C24BD" w:rsidP="004C24BD">
      <w:pPr>
        <w:jc w:val="center"/>
        <w:rPr>
          <w:rFonts w:ascii="Times New Roman" w:hAnsi="Times New Roman" w:cs="Times New Roman"/>
          <w:sz w:val="26"/>
          <w:szCs w:val="26"/>
        </w:rPr>
      </w:pPr>
    </w:p>
    <w:p w:rsidR="004C24BD" w:rsidRPr="006C1414" w:rsidRDefault="004C24BD" w:rsidP="004C24BD">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w:t>
      </w:r>
      <w:proofErr w:type="gramStart"/>
      <w:r w:rsidRPr="006C1414">
        <w:rPr>
          <w:rFonts w:ascii="Times New Roman" w:hAnsi="Times New Roman" w:cs="Times New Roman"/>
          <w:b/>
          <w:bCs/>
          <w:sz w:val="26"/>
          <w:szCs w:val="26"/>
        </w:rPr>
        <w:t xml:space="preserve">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roofErr w:type="gramEnd"/>
    </w:p>
    <w:p w:rsidR="004C24BD" w:rsidRPr="006C1414" w:rsidRDefault="004C24BD" w:rsidP="004C24BD">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4C24BD" w:rsidRPr="006C1414" w:rsidRDefault="004C24BD" w:rsidP="004C24BD">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4C24BD" w:rsidRPr="006C1414" w:rsidRDefault="004C24BD" w:rsidP="004C24BD">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4C24BD" w:rsidRPr="006C1414" w:rsidRDefault="004C24BD" w:rsidP="004C24BD">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4C24BD" w:rsidRPr="006C1414" w:rsidRDefault="004C24BD" w:rsidP="004C24BD">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C24BD" w:rsidRPr="006C1414" w:rsidRDefault="004C24BD" w:rsidP="004C24BD">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4C24BD" w:rsidRPr="006C1414" w:rsidRDefault="004C24BD" w:rsidP="004C24BD">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4C24BD" w:rsidRPr="006C1414" w:rsidRDefault="004C24BD" w:rsidP="004C24BD">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C24BD" w:rsidRPr="006C1414" w:rsidRDefault="004C24BD" w:rsidP="004C24BD">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4C24BD" w:rsidRPr="006C1414" w:rsidRDefault="004C24BD" w:rsidP="004C24BD">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4C24BD" w:rsidRPr="006C1414" w:rsidRDefault="004C24BD" w:rsidP="004C24BD">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C24BD" w:rsidRPr="006C1414" w:rsidRDefault="004C24BD" w:rsidP="004C24BD">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4C24BD" w:rsidRPr="006C1414" w:rsidRDefault="004C24BD" w:rsidP="004C24BD">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4C24BD" w:rsidRPr="006C1414" w:rsidRDefault="004C24BD" w:rsidP="004C24BD">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lastRenderedPageBreak/>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C24BD" w:rsidRPr="006C1414" w:rsidRDefault="004C24BD" w:rsidP="004C24BD">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4C24BD" w:rsidRPr="006C1414" w:rsidRDefault="004C24BD" w:rsidP="004C24BD">
      <w:pPr>
        <w:tabs>
          <w:tab w:val="left" w:pos="3405"/>
        </w:tabs>
        <w:rPr>
          <w:rFonts w:ascii="Times New Roman" w:hAnsi="Times New Roman" w:cs="Times New Roman"/>
          <w:sz w:val="26"/>
          <w:szCs w:val="26"/>
        </w:rPr>
      </w:pPr>
    </w:p>
    <w:p w:rsidR="004C24BD" w:rsidRPr="006C1414" w:rsidRDefault="004C24BD" w:rsidP="004C24BD">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4C24BD" w:rsidRPr="006C1414" w:rsidTr="00CD63D0">
        <w:tc>
          <w:tcPr>
            <w:tcW w:w="1020" w:type="dxa"/>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4C24BD" w:rsidRPr="006C1414" w:rsidTr="00CD63D0">
        <w:trPr>
          <w:cantSplit/>
        </w:trPr>
        <w:tc>
          <w:tcPr>
            <w:tcW w:w="1020" w:type="dxa"/>
          </w:tcPr>
          <w:p w:rsidR="004C24BD" w:rsidRPr="006C1414" w:rsidRDefault="004C24BD" w:rsidP="00CD63D0">
            <w:pPr>
              <w:jc w:val="center"/>
              <w:rPr>
                <w:rFonts w:ascii="Times New Roman" w:hAnsi="Times New Roman" w:cs="Times New Roman"/>
                <w:sz w:val="26"/>
                <w:szCs w:val="26"/>
              </w:rPr>
            </w:pPr>
            <w:r>
              <w:rPr>
                <w:rFonts w:ascii="Times New Roman" w:hAnsi="Times New Roman" w:cs="Times New Roman"/>
                <w:sz w:val="26"/>
                <w:szCs w:val="26"/>
              </w:rPr>
              <w:t>2</w:t>
            </w:r>
          </w:p>
        </w:tc>
        <w:tc>
          <w:tcPr>
            <w:tcW w:w="5343" w:type="dxa"/>
          </w:tcPr>
          <w:p w:rsidR="004C24BD" w:rsidRPr="006C1414" w:rsidRDefault="004C24BD" w:rsidP="00CD63D0">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4C24BD" w:rsidRPr="006C1414" w:rsidRDefault="004C24BD" w:rsidP="00CD63D0">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4C24BD" w:rsidRPr="006C1414" w:rsidTr="00CD63D0">
        <w:trPr>
          <w:cantSplit/>
        </w:trPr>
        <w:tc>
          <w:tcPr>
            <w:tcW w:w="1020" w:type="dxa"/>
          </w:tcPr>
          <w:p w:rsidR="004C24BD" w:rsidRPr="006C1414" w:rsidRDefault="004C24BD" w:rsidP="00CD63D0">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4C24BD" w:rsidRPr="006C1414" w:rsidRDefault="004C24BD" w:rsidP="00CD63D0">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4C24BD" w:rsidRPr="006C1414" w:rsidRDefault="004C24BD" w:rsidP="00CD63D0">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4C24BD" w:rsidRPr="006C1414" w:rsidTr="00CD63D0">
        <w:trPr>
          <w:cantSplit/>
          <w:trHeight w:val="599"/>
        </w:trPr>
        <w:tc>
          <w:tcPr>
            <w:tcW w:w="1020" w:type="dxa"/>
          </w:tcPr>
          <w:p w:rsidR="004C24BD" w:rsidRPr="006C1414" w:rsidRDefault="004C24BD" w:rsidP="00CD63D0">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4C24BD" w:rsidRPr="006C1414" w:rsidRDefault="004C24BD" w:rsidP="00CD63D0">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4C24BD" w:rsidRPr="006C1414" w:rsidRDefault="004C24BD" w:rsidP="00CD63D0">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4C24BD" w:rsidRPr="006C1414" w:rsidTr="00CD63D0">
        <w:trPr>
          <w:cantSplit/>
          <w:trHeight w:val="599"/>
        </w:trPr>
        <w:tc>
          <w:tcPr>
            <w:tcW w:w="1020" w:type="dxa"/>
          </w:tcPr>
          <w:p w:rsidR="004C24BD" w:rsidRPr="006C1414" w:rsidRDefault="004C24BD" w:rsidP="00CD63D0">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4C24BD" w:rsidRPr="006C1414" w:rsidRDefault="004C24BD" w:rsidP="00CD63D0">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4C24BD" w:rsidRPr="006C1414" w:rsidRDefault="004C24BD" w:rsidP="00CD63D0">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4C24BD" w:rsidRPr="006C1414" w:rsidTr="00CD63D0">
        <w:trPr>
          <w:cantSplit/>
          <w:trHeight w:val="599"/>
        </w:trPr>
        <w:tc>
          <w:tcPr>
            <w:tcW w:w="1020" w:type="dxa"/>
          </w:tcPr>
          <w:p w:rsidR="004C24BD" w:rsidRPr="006C1414" w:rsidRDefault="004C24BD" w:rsidP="00CD63D0">
            <w:pPr>
              <w:jc w:val="center"/>
              <w:rPr>
                <w:rFonts w:ascii="Times New Roman" w:hAnsi="Times New Roman" w:cs="Times New Roman"/>
                <w:sz w:val="26"/>
                <w:szCs w:val="26"/>
              </w:rPr>
            </w:pPr>
            <w:r>
              <w:rPr>
                <w:rFonts w:ascii="Times New Roman" w:hAnsi="Times New Roman" w:cs="Times New Roman"/>
                <w:sz w:val="26"/>
                <w:szCs w:val="26"/>
              </w:rPr>
              <w:t>2</w:t>
            </w:r>
          </w:p>
        </w:tc>
        <w:tc>
          <w:tcPr>
            <w:tcW w:w="5343" w:type="dxa"/>
          </w:tcPr>
          <w:p w:rsidR="004C24BD" w:rsidRPr="006C1414" w:rsidRDefault="004C24BD" w:rsidP="00CD63D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4C24BD" w:rsidRPr="006C1414" w:rsidRDefault="004C24BD" w:rsidP="00CD63D0">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4C24BD" w:rsidRPr="006C1414" w:rsidTr="00CD63D0">
        <w:trPr>
          <w:cantSplit/>
          <w:trHeight w:val="599"/>
        </w:trPr>
        <w:tc>
          <w:tcPr>
            <w:tcW w:w="1020" w:type="dxa"/>
          </w:tcPr>
          <w:p w:rsidR="004C24BD" w:rsidRPr="006C1414" w:rsidRDefault="004C24BD" w:rsidP="00CD63D0">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4C24BD" w:rsidRPr="006C1414" w:rsidRDefault="004C24BD" w:rsidP="00CD63D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4C24BD" w:rsidRPr="006C1414" w:rsidRDefault="004C24BD" w:rsidP="00CD63D0">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4C24BD" w:rsidRPr="006C1414" w:rsidTr="00CD63D0">
        <w:trPr>
          <w:cantSplit/>
          <w:trHeight w:val="599"/>
        </w:trPr>
        <w:tc>
          <w:tcPr>
            <w:tcW w:w="1020" w:type="dxa"/>
          </w:tcPr>
          <w:p w:rsidR="004C24BD" w:rsidRPr="006C1414" w:rsidRDefault="004C24BD" w:rsidP="00CD63D0">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4C24BD" w:rsidRPr="006C1414" w:rsidRDefault="004C24BD" w:rsidP="00CD63D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4C24BD" w:rsidRPr="006C1414" w:rsidRDefault="004C24BD" w:rsidP="00CD63D0">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4C24BD" w:rsidRPr="006C1414" w:rsidRDefault="004C24BD" w:rsidP="004C24BD">
      <w:pPr>
        <w:tabs>
          <w:tab w:val="left" w:pos="3405"/>
        </w:tabs>
        <w:rPr>
          <w:rFonts w:ascii="Times New Roman" w:hAnsi="Times New Roman" w:cs="Times New Roman"/>
          <w:sz w:val="26"/>
          <w:szCs w:val="26"/>
        </w:rPr>
      </w:pPr>
    </w:p>
    <w:p w:rsidR="004C24BD" w:rsidRPr="006C1414" w:rsidRDefault="004C24BD" w:rsidP="004C24BD">
      <w:pPr>
        <w:pStyle w:val="1"/>
        <w:rPr>
          <w:b/>
          <w:sz w:val="26"/>
          <w:szCs w:val="26"/>
        </w:rPr>
      </w:pPr>
      <w:bookmarkStart w:id="2" w:name="_Toc354667570"/>
      <w:r w:rsidRPr="006C1414">
        <w:rPr>
          <w:b/>
          <w:sz w:val="26"/>
          <w:szCs w:val="26"/>
        </w:rPr>
        <w:t>Методические рекомендации по работе  с литературой</w:t>
      </w:r>
      <w:bookmarkEnd w:id="2"/>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w:t>
      </w:r>
      <w:proofErr w:type="gramStart"/>
      <w:r w:rsidRPr="006C1414">
        <w:rPr>
          <w:rFonts w:ascii="Times New Roman" w:hAnsi="Times New Roman" w:cs="Times New Roman"/>
          <w:sz w:val="26"/>
          <w:szCs w:val="26"/>
        </w:rPr>
        <w:t>осмысленно</w:t>
      </w:r>
      <w:proofErr w:type="gramEnd"/>
      <w:r w:rsidRPr="006C1414">
        <w:rPr>
          <w:rFonts w:ascii="Times New Roman" w:hAnsi="Times New Roman" w:cs="Times New Roman"/>
          <w:sz w:val="26"/>
          <w:szCs w:val="26"/>
        </w:rPr>
        <w:t xml:space="preserve"> пользоваться источниками.</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C1414">
        <w:rPr>
          <w:rFonts w:ascii="Times New Roman" w:hAnsi="Times New Roman" w:cs="Times New Roman"/>
          <w:sz w:val="26"/>
          <w:szCs w:val="26"/>
        </w:rPr>
        <w:t>известными</w:t>
      </w:r>
      <w:proofErr w:type="gramEnd"/>
      <w:r w:rsidRPr="006C1414">
        <w:rPr>
          <w:rFonts w:ascii="Times New Roman" w:hAnsi="Times New Roman" w:cs="Times New Roman"/>
          <w:sz w:val="26"/>
          <w:szCs w:val="26"/>
        </w:rPr>
        <w:t>.</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w:t>
      </w:r>
      <w:r w:rsidRPr="006C1414">
        <w:rPr>
          <w:rFonts w:ascii="Times New Roman" w:hAnsi="Times New Roman" w:cs="Times New Roman"/>
          <w:sz w:val="26"/>
          <w:szCs w:val="26"/>
        </w:rPr>
        <w:lastRenderedPageBreak/>
        <w:t>и развернутым. Их отличие состоит в степени детализации содержания и, соответственно, в объеме.</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6C1414">
        <w:rPr>
          <w:rFonts w:ascii="Times New Roman" w:hAnsi="Times New Roman" w:cs="Times New Roman"/>
          <w:sz w:val="26"/>
          <w:szCs w:val="26"/>
        </w:rPr>
        <w:t>прочитанное</w:t>
      </w:r>
      <w:proofErr w:type="gramEnd"/>
      <w:r w:rsidRPr="006C1414">
        <w:rPr>
          <w:rFonts w:ascii="Times New Roman" w:hAnsi="Times New Roman" w:cs="Times New Roman"/>
          <w:sz w:val="26"/>
          <w:szCs w:val="26"/>
        </w:rPr>
        <w:t>.</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C1414">
        <w:rPr>
          <w:rFonts w:ascii="Times New Roman" w:hAnsi="Times New Roman" w:cs="Times New Roman"/>
          <w:sz w:val="26"/>
          <w:szCs w:val="26"/>
        </w:rPr>
        <w:t>дословному</w:t>
      </w:r>
      <w:proofErr w:type="gramEnd"/>
      <w:r w:rsidRPr="006C1414">
        <w:rPr>
          <w:rFonts w:ascii="Times New Roman" w:hAnsi="Times New Roman" w:cs="Times New Roman"/>
          <w:sz w:val="26"/>
          <w:szCs w:val="26"/>
        </w:rPr>
        <w:t>.</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C1414">
        <w:rPr>
          <w:rFonts w:ascii="Times New Roman" w:hAnsi="Times New Roman" w:cs="Times New Roman"/>
          <w:sz w:val="26"/>
          <w:szCs w:val="26"/>
        </w:rPr>
        <w:t>всего</w:t>
      </w:r>
      <w:proofErr w:type="gramEnd"/>
      <w:r w:rsidRPr="006C1414">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C24BD" w:rsidRPr="006C1414" w:rsidRDefault="004C24BD" w:rsidP="004C24BD">
      <w:pPr>
        <w:jc w:val="center"/>
        <w:rPr>
          <w:rStyle w:val="10"/>
          <w:rFonts w:eastAsiaTheme="minorHAnsi"/>
          <w:b/>
          <w:sz w:val="26"/>
          <w:szCs w:val="26"/>
        </w:rPr>
      </w:pPr>
      <w:bookmarkStart w:id="3" w:name="_Toc354667571"/>
      <w:bookmarkStart w:id="4" w:name="_Toc341102554"/>
      <w:bookmarkStart w:id="5" w:name="_Toc341106312"/>
    </w:p>
    <w:p w:rsidR="004C24BD" w:rsidRPr="006C1414" w:rsidRDefault="004C24BD" w:rsidP="004C24BD">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6" w:name="YANDEX_186"/>
      <w:bookmarkEnd w:id="6"/>
      <w:r w:rsidRPr="006C1414">
        <w:rPr>
          <w:rStyle w:val="10"/>
          <w:rFonts w:eastAsiaTheme="minorHAnsi"/>
          <w:b/>
          <w:sz w:val="26"/>
          <w:szCs w:val="26"/>
        </w:rPr>
        <w:t> рекомендации  по составлению</w:t>
      </w:r>
      <w:bookmarkEnd w:id="3"/>
      <w:r w:rsidRPr="006C1414">
        <w:rPr>
          <w:rFonts w:ascii="Times New Roman" w:hAnsi="Times New Roman" w:cs="Times New Roman"/>
          <w:b/>
          <w:bCs/>
          <w:iCs/>
          <w:sz w:val="26"/>
          <w:szCs w:val="26"/>
        </w:rPr>
        <w:t xml:space="preserve"> конспекта:</w:t>
      </w:r>
    </w:p>
    <w:p w:rsidR="004C24BD" w:rsidRPr="006C1414" w:rsidRDefault="004C24BD" w:rsidP="004C24BD">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C24BD" w:rsidRPr="006C1414" w:rsidRDefault="004C24BD" w:rsidP="004C24BD">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Выделите главное, составьте план;</w:t>
      </w:r>
    </w:p>
    <w:p w:rsidR="004C24BD" w:rsidRPr="006C1414" w:rsidRDefault="004C24BD" w:rsidP="004C24BD">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4C24BD" w:rsidRPr="006C1414" w:rsidRDefault="004C24BD" w:rsidP="004C24BD">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C24BD" w:rsidRPr="006C1414" w:rsidRDefault="004C24BD" w:rsidP="004C24BD">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4C24BD" w:rsidRPr="006C1414" w:rsidRDefault="004C24BD" w:rsidP="004C24BD">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C24BD" w:rsidRPr="006C1414" w:rsidRDefault="004C24BD" w:rsidP="004C24BD">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4C24BD" w:rsidRPr="006C1414" w:rsidRDefault="004C24BD" w:rsidP="004C24BD">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7"/>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4C24BD" w:rsidRPr="006C1414" w:rsidRDefault="004C24BD" w:rsidP="004C24BD">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C1414">
        <w:rPr>
          <w:rFonts w:ascii="Times New Roman" w:hAnsi="Times New Roman" w:cs="Times New Roman"/>
          <w:sz w:val="26"/>
          <w:szCs w:val="26"/>
        </w:rPr>
        <w:t>е(</w:t>
      </w:r>
      <w:proofErr w:type="gramEnd"/>
      <w:r w:rsidRPr="006C1414">
        <w:rPr>
          <w:rFonts w:ascii="Times New Roman" w:hAnsi="Times New Roman" w:cs="Times New Roman"/>
          <w:sz w:val="26"/>
          <w:szCs w:val="26"/>
        </w:rPr>
        <w:t>опровержение), заключение.</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4C24BD" w:rsidRPr="006C1414" w:rsidRDefault="004C24BD" w:rsidP="004C24BD">
      <w:pPr>
        <w:pStyle w:val="a4"/>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4C24BD" w:rsidRPr="006C1414" w:rsidRDefault="004C24BD" w:rsidP="004C24BD">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4C24BD" w:rsidRPr="006C1414" w:rsidRDefault="004C24BD" w:rsidP="004C24BD">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4C24BD" w:rsidRPr="006C1414" w:rsidRDefault="004C24BD" w:rsidP="004C24BD">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4C24BD" w:rsidRPr="006C1414" w:rsidRDefault="004C24BD" w:rsidP="004C24BD">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4C24BD" w:rsidRPr="006C1414" w:rsidRDefault="004C24BD" w:rsidP="004C24BD">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w:t>
      </w:r>
      <w:r w:rsidRPr="006C1414">
        <w:rPr>
          <w:rFonts w:ascii="Times New Roman" w:hAnsi="Times New Roman" w:cs="Times New Roman"/>
          <w:sz w:val="26"/>
          <w:szCs w:val="26"/>
        </w:rPr>
        <w:lastRenderedPageBreak/>
        <w:t>материалами.</w:t>
      </w:r>
    </w:p>
    <w:p w:rsidR="004C24BD" w:rsidRPr="006C1414" w:rsidRDefault="004C24BD" w:rsidP="004C24B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4C24BD" w:rsidRPr="006C1414" w:rsidRDefault="004C24BD" w:rsidP="004C24BD">
      <w:pPr>
        <w:pStyle w:val="3"/>
        <w:spacing w:before="0" w:line="240" w:lineRule="auto"/>
        <w:jc w:val="center"/>
        <w:rPr>
          <w:rFonts w:ascii="Times New Roman" w:hAnsi="Times New Roman" w:cs="Times New Roman"/>
          <w:color w:val="auto"/>
          <w:sz w:val="26"/>
          <w:szCs w:val="26"/>
        </w:rPr>
      </w:pPr>
      <w:bookmarkStart w:id="10" w:name="_Toc354667573"/>
      <w:r w:rsidRPr="006C1414">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4C24BD" w:rsidRPr="006C1414" w:rsidRDefault="004C24BD" w:rsidP="004C24BD">
      <w:pPr>
        <w:pStyle w:val="ae"/>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4C24BD" w:rsidRPr="006C1414" w:rsidRDefault="004C24BD" w:rsidP="004C24BD">
      <w:pPr>
        <w:pStyle w:val="ae"/>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C24BD" w:rsidRPr="006C1414" w:rsidRDefault="004C24BD" w:rsidP="004C24BD">
      <w:pPr>
        <w:pStyle w:val="ae"/>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C24BD" w:rsidRPr="006C1414" w:rsidRDefault="004C24BD" w:rsidP="004C24BD">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4C24BD" w:rsidRPr="006C1414" w:rsidRDefault="004C24BD" w:rsidP="004C24BD">
      <w:pPr>
        <w:pStyle w:val="ae"/>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w:t>
      </w:r>
      <w:proofErr w:type="gramStart"/>
      <w:r w:rsidRPr="006C1414">
        <w:rPr>
          <w:rFonts w:ascii="Times New Roman" w:hAnsi="Times New Roman"/>
          <w:sz w:val="26"/>
          <w:szCs w:val="26"/>
        </w:rPr>
        <w:t>необъятное</w:t>
      </w:r>
      <w:proofErr w:type="gramEnd"/>
      <w:r w:rsidRPr="006C1414">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C24BD" w:rsidRPr="006C1414" w:rsidRDefault="004C24BD" w:rsidP="004C24BD">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C24BD" w:rsidRPr="006C1414" w:rsidRDefault="004C24BD" w:rsidP="004C24BD">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C24BD" w:rsidRPr="006C1414" w:rsidRDefault="004C24BD" w:rsidP="004C24BD">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4C24BD" w:rsidRPr="006C1414" w:rsidRDefault="004C24BD" w:rsidP="004C24BD">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4C24BD" w:rsidRPr="006C1414" w:rsidRDefault="004C24BD" w:rsidP="004C24BD">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4C24BD" w:rsidRPr="006C1414" w:rsidRDefault="004C24BD" w:rsidP="004C24BD">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4C24BD" w:rsidRPr="006C1414" w:rsidRDefault="004C24BD" w:rsidP="004C24BD">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C24BD" w:rsidRPr="006C1414" w:rsidRDefault="004C24BD" w:rsidP="004C24BD">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w:t>
      </w:r>
      <w:proofErr w:type="gramStart"/>
      <w:r w:rsidRPr="006C1414">
        <w:rPr>
          <w:snapToGrid w:val="0"/>
          <w:sz w:val="26"/>
          <w:szCs w:val="26"/>
        </w:rPr>
        <w:t>о-</w:t>
      </w:r>
      <w:proofErr w:type="gramEnd"/>
      <w:r w:rsidRPr="006C1414">
        <w:rPr>
          <w:snapToGrid w:val="0"/>
          <w:sz w:val="26"/>
          <w:szCs w:val="26"/>
        </w:rPr>
        <w:t xml:space="preserve">,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w:t>
      </w:r>
      <w:r w:rsidRPr="006C1414">
        <w:rPr>
          <w:snapToGrid w:val="0"/>
          <w:sz w:val="26"/>
          <w:szCs w:val="26"/>
        </w:rPr>
        <w:lastRenderedPageBreak/>
        <w:t>так как обилие цифр скорее утомляет слушателей, нежели вызывает интерес.</w:t>
      </w:r>
    </w:p>
    <w:p w:rsidR="004C24BD" w:rsidRPr="006C1414" w:rsidRDefault="004C24BD" w:rsidP="004C24BD">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C24BD" w:rsidRPr="006C1414" w:rsidRDefault="004C24BD" w:rsidP="004C24BD">
      <w:pPr>
        <w:pStyle w:val="ae"/>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C24BD" w:rsidRPr="006C1414" w:rsidRDefault="004C24BD" w:rsidP="004C24BD">
      <w:pPr>
        <w:pStyle w:val="ae"/>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4C24BD" w:rsidRPr="006C1414" w:rsidRDefault="004C24BD" w:rsidP="004C24BD">
      <w:pPr>
        <w:pStyle w:val="ae"/>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6C1414">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6C1414">
        <w:rPr>
          <w:rFonts w:ascii="Times New Roman" w:hAnsi="Times New Roman"/>
          <w:sz w:val="26"/>
          <w:szCs w:val="26"/>
        </w:rPr>
        <w:t>, "чтобы слушатели почувствовали, что дальше говорить нечего" (А.Ф. Кони).</w:t>
      </w:r>
    </w:p>
    <w:p w:rsidR="004C24BD" w:rsidRPr="006C1414" w:rsidRDefault="004C24BD" w:rsidP="004C24B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C24BD" w:rsidRPr="006C1414" w:rsidRDefault="004C24BD" w:rsidP="004C24B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4C24BD" w:rsidRPr="006C1414" w:rsidRDefault="004C24BD" w:rsidP="004C24B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4C24BD" w:rsidRPr="006C1414" w:rsidRDefault="004C24BD" w:rsidP="004C24B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4C24BD" w:rsidRPr="006C1414" w:rsidRDefault="004C24BD" w:rsidP="004C24B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 «Это повышает </w:t>
      </w:r>
      <w:proofErr w:type="gramStart"/>
      <w:r w:rsidRPr="006C1414">
        <w:rPr>
          <w:rFonts w:ascii="Times New Roman" w:hAnsi="Times New Roman" w:cs="Times New Roman"/>
          <w:iCs/>
          <w:sz w:val="26"/>
          <w:szCs w:val="26"/>
        </w:rPr>
        <w:t>Ваши</w:t>
      </w:r>
      <w:proofErr w:type="gramEnd"/>
      <w:r w:rsidRPr="006C1414">
        <w:rPr>
          <w:rFonts w:ascii="Times New Roman" w:hAnsi="Times New Roman" w:cs="Times New Roman"/>
          <w:iCs/>
          <w:sz w:val="26"/>
          <w:szCs w:val="26"/>
        </w:rPr>
        <w:t>…»</w:t>
      </w:r>
    </w:p>
    <w:p w:rsidR="004C24BD" w:rsidRPr="006C1414" w:rsidRDefault="004C24BD" w:rsidP="004C24B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4C24BD" w:rsidRPr="006C1414" w:rsidRDefault="004C24BD" w:rsidP="004C24B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4C24BD" w:rsidRPr="006C1414" w:rsidRDefault="004C24BD" w:rsidP="004C24B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4C24BD" w:rsidRPr="006C1414" w:rsidRDefault="004C24BD" w:rsidP="004C24BD">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4C24BD" w:rsidRPr="006C1414" w:rsidRDefault="004C24BD" w:rsidP="004C24BD">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4C24BD" w:rsidRPr="006C1414" w:rsidRDefault="004C24BD" w:rsidP="004C24BD">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4C24BD" w:rsidRPr="006C1414" w:rsidRDefault="004C24BD" w:rsidP="004C24BD">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4C24BD" w:rsidRPr="006C1414" w:rsidRDefault="004C24BD" w:rsidP="004C24BD">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w:t>
      </w:r>
      <w:r w:rsidRPr="006C1414">
        <w:rPr>
          <w:rFonts w:ascii="Times New Roman" w:hAnsi="Times New Roman" w:cs="Times New Roman"/>
          <w:snapToGrid w:val="0"/>
          <w:sz w:val="26"/>
          <w:szCs w:val="26"/>
        </w:rPr>
        <w:lastRenderedPageBreak/>
        <w:t>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C24BD" w:rsidRPr="006C1414" w:rsidRDefault="004C24BD" w:rsidP="004C24BD">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C1414">
        <w:rPr>
          <w:snapToGrid w:val="0"/>
          <w:color w:val="000000"/>
          <w:sz w:val="26"/>
          <w:szCs w:val="26"/>
        </w:rPr>
        <w:t>выступающего</w:t>
      </w:r>
      <w:proofErr w:type="gramEnd"/>
      <w:r w:rsidRPr="006C1414">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4C24BD" w:rsidRPr="006C1414" w:rsidRDefault="004C24BD" w:rsidP="004C24BD">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C24BD" w:rsidRPr="006C1414" w:rsidRDefault="004C24BD" w:rsidP="004C24BD">
      <w:pPr>
        <w:pStyle w:val="3f3f3f3f3f3f3f3f3f3f3f3f3f2"/>
        <w:ind w:firstLine="709"/>
        <w:rPr>
          <w:snapToGrid w:val="0"/>
          <w:sz w:val="26"/>
          <w:szCs w:val="26"/>
        </w:rPr>
      </w:pPr>
      <w:proofErr w:type="gramStart"/>
      <w:r w:rsidRPr="006C1414">
        <w:rPr>
          <w:snapToGrid w:val="0"/>
          <w:sz w:val="26"/>
          <w:szCs w:val="26"/>
        </w:rPr>
        <w:t>Пауза в устной речи выполняет ту же роль, что знаки препинания в письменной.</w:t>
      </w:r>
      <w:proofErr w:type="gramEnd"/>
      <w:r w:rsidRPr="006C1414">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C24BD" w:rsidRPr="006C1414" w:rsidRDefault="004C24BD" w:rsidP="004C24BD">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C1414">
        <w:rPr>
          <w:snapToGrid w:val="0"/>
          <w:sz w:val="26"/>
          <w:szCs w:val="26"/>
        </w:rPr>
        <w:t>Уверен</w:t>
      </w:r>
      <w:proofErr w:type="gramEnd"/>
      <w:r w:rsidRPr="006C1414">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C24BD" w:rsidRPr="006C1414" w:rsidRDefault="004C24BD" w:rsidP="004C24BD">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C24BD" w:rsidRPr="006C1414" w:rsidRDefault="004C24BD" w:rsidP="004C24BD">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4C24BD" w:rsidRPr="006C1414" w:rsidRDefault="004C24BD" w:rsidP="004C24BD">
      <w:pPr>
        <w:pStyle w:val="3"/>
        <w:spacing w:before="0" w:line="240" w:lineRule="auto"/>
        <w:jc w:val="center"/>
        <w:rPr>
          <w:rFonts w:ascii="Times New Roman" w:hAnsi="Times New Roman" w:cs="Times New Roman"/>
          <w:color w:val="auto"/>
          <w:sz w:val="26"/>
          <w:szCs w:val="26"/>
        </w:rPr>
      </w:pPr>
      <w:bookmarkStart w:id="11" w:name="_Toc354667574"/>
      <w:r w:rsidRPr="006C1414">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4C24BD" w:rsidRPr="006C1414" w:rsidRDefault="004C24BD" w:rsidP="004C24BD">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C24BD" w:rsidRPr="006C1414" w:rsidRDefault="004C24BD" w:rsidP="004C24BD">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4C24BD" w:rsidRPr="006C1414" w:rsidRDefault="004C24BD" w:rsidP="004C24BD">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4C24BD" w:rsidRPr="006C1414" w:rsidRDefault="004C24BD" w:rsidP="004C24BD">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4C24BD" w:rsidRPr="006C1414" w:rsidRDefault="004C24BD" w:rsidP="004C24BD">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4C24BD" w:rsidRPr="006C1414" w:rsidRDefault="004C24BD" w:rsidP="004C24BD">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4C24BD" w:rsidRPr="006C1414" w:rsidRDefault="004C24BD" w:rsidP="004C24BD">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4C24BD" w:rsidRPr="006C1414" w:rsidRDefault="004C24BD" w:rsidP="004C24BD">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4C24BD" w:rsidRPr="006C1414" w:rsidRDefault="004C24BD" w:rsidP="004C24BD">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4C24BD" w:rsidRPr="006C1414" w:rsidRDefault="004C24BD" w:rsidP="004C24BD">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4C24BD" w:rsidRPr="006C1414" w:rsidRDefault="004C24BD" w:rsidP="004C24BD">
      <w:pPr>
        <w:pStyle w:val="ab"/>
        <w:spacing w:after="0"/>
        <w:jc w:val="both"/>
        <w:rPr>
          <w:sz w:val="26"/>
          <w:szCs w:val="26"/>
        </w:rPr>
      </w:pPr>
      <w:r w:rsidRPr="006C1414">
        <w:rPr>
          <w:sz w:val="26"/>
          <w:szCs w:val="26"/>
        </w:rPr>
        <w:lastRenderedPageBreak/>
        <w:t>Примерный объем в машинописных страницах составляющих реферата представлен в таблице.</w:t>
      </w:r>
    </w:p>
    <w:p w:rsidR="004C24BD" w:rsidRPr="006C1414" w:rsidRDefault="004C24BD" w:rsidP="004C24BD">
      <w:pPr>
        <w:pStyle w:val="ab"/>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4C24BD" w:rsidRPr="006C1414" w:rsidTr="00CD63D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4C24BD" w:rsidRPr="006C1414" w:rsidTr="00CD63D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4C24BD" w:rsidRPr="006C1414" w:rsidTr="00CD63D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4C24BD" w:rsidRPr="006C1414" w:rsidTr="00CD63D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4C24BD" w:rsidRPr="006C1414" w:rsidTr="00CD63D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4C24BD" w:rsidRPr="006C1414" w:rsidTr="00CD63D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4C24BD" w:rsidRPr="006C1414" w:rsidTr="00CD63D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4C24BD" w:rsidRPr="006C1414" w:rsidTr="00CD63D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C24BD" w:rsidRPr="006C1414" w:rsidRDefault="004C24BD" w:rsidP="00CD63D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4C24BD" w:rsidRPr="006C1414" w:rsidRDefault="004C24BD" w:rsidP="004C24BD">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C24BD" w:rsidRPr="006C1414" w:rsidRDefault="004C24BD" w:rsidP="004C24BD">
      <w:pPr>
        <w:pStyle w:val="2"/>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4C24BD" w:rsidRPr="006C1414" w:rsidRDefault="004C24BD" w:rsidP="004C24BD">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4C24BD" w:rsidRPr="006C1414" w:rsidRDefault="004C24BD" w:rsidP="004C24BD">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4C24BD" w:rsidRPr="006C1414" w:rsidRDefault="004C24BD" w:rsidP="004C24BD">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4C24BD" w:rsidRPr="006C1414" w:rsidRDefault="004C24BD" w:rsidP="004C24BD">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4C24BD" w:rsidRPr="006C1414" w:rsidRDefault="004C24BD" w:rsidP="004C24BD">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4C24BD" w:rsidRPr="006C1414" w:rsidRDefault="004C24BD" w:rsidP="004C24B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C24BD" w:rsidRPr="006C1414" w:rsidRDefault="004C24BD" w:rsidP="004C24B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C24BD" w:rsidRPr="006C1414" w:rsidRDefault="004C24BD" w:rsidP="004C24BD">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C24BD" w:rsidRPr="006C1414" w:rsidRDefault="004C24BD" w:rsidP="004C24B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w:t>
      </w:r>
      <w:r w:rsidRPr="006C1414">
        <w:rPr>
          <w:rFonts w:ascii="Times New Roman" w:hAnsi="Times New Roman" w:cs="Times New Roman"/>
          <w:sz w:val="26"/>
          <w:szCs w:val="26"/>
        </w:rPr>
        <w:lastRenderedPageBreak/>
        <w:t>отношения, рассматриваемые в реферате.</w:t>
      </w:r>
    </w:p>
    <w:p w:rsidR="004C24BD" w:rsidRPr="006C1414" w:rsidRDefault="004C24BD" w:rsidP="004C24B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C24BD" w:rsidRPr="006C1414" w:rsidRDefault="004C24BD" w:rsidP="004C24BD">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4C24BD" w:rsidRPr="006C1414" w:rsidRDefault="004C24BD" w:rsidP="004C24BD">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4C24BD" w:rsidRPr="006C1414" w:rsidRDefault="004C24BD" w:rsidP="004C24B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4C24BD" w:rsidRPr="006C1414" w:rsidRDefault="004C24BD" w:rsidP="004C24B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proofErr w:type="spellStart"/>
      <w:r w:rsidRPr="006C1414">
        <w:rPr>
          <w:rFonts w:ascii="Times New Roman" w:hAnsi="Times New Roman" w:cs="Times New Roman"/>
          <w:sz w:val="26"/>
          <w:szCs w:val="26"/>
          <w:lang w:val="en-US"/>
        </w:rPr>
        <w:t>TimesNewRoman</w:t>
      </w:r>
      <w:proofErr w:type="spellEnd"/>
      <w:r w:rsidRPr="006C1414">
        <w:rPr>
          <w:rFonts w:ascii="Times New Roman" w:hAnsi="Times New Roman" w:cs="Times New Roman"/>
          <w:sz w:val="26"/>
          <w:szCs w:val="26"/>
        </w:rPr>
        <w:t>, цвет - черный</w:t>
      </w:r>
    </w:p>
    <w:p w:rsidR="004C24BD" w:rsidRPr="006C1414" w:rsidRDefault="004C24BD" w:rsidP="004C24B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4C24BD" w:rsidRPr="006C1414" w:rsidRDefault="004C24BD" w:rsidP="004C24B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4C24BD" w:rsidRPr="006C1414" w:rsidRDefault="004C24BD" w:rsidP="004C24B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4C24BD" w:rsidRPr="006C1414" w:rsidRDefault="004C24BD" w:rsidP="004C24B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4C24BD" w:rsidRPr="006C1414" w:rsidRDefault="004C24BD" w:rsidP="004C24B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4C24BD" w:rsidRPr="006C1414" w:rsidRDefault="004C24BD" w:rsidP="004C24B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4C24BD" w:rsidRPr="006C1414" w:rsidRDefault="004C24BD" w:rsidP="004C24B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C24BD" w:rsidRPr="006C1414" w:rsidRDefault="004C24BD" w:rsidP="004C24BD">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4C24BD" w:rsidRPr="006C1414" w:rsidRDefault="004C24BD" w:rsidP="004C24BD">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4C24BD" w:rsidRPr="006C1414" w:rsidRDefault="004C24BD" w:rsidP="004C24BD">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4C24BD" w:rsidRPr="006C1414" w:rsidRDefault="004C24BD" w:rsidP="004C24B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4C24BD" w:rsidRPr="006C1414" w:rsidRDefault="004C24BD" w:rsidP="004C24BD">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4C24BD" w:rsidRPr="006C1414" w:rsidRDefault="004C24BD" w:rsidP="004C24B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4C24BD" w:rsidRPr="006C1414" w:rsidRDefault="004C24BD" w:rsidP="004C24B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C24BD" w:rsidRPr="006C1414" w:rsidRDefault="004C24BD" w:rsidP="004C24B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4C24BD" w:rsidRPr="006C1414" w:rsidRDefault="004C24BD" w:rsidP="004C24B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C24BD" w:rsidRPr="006C1414" w:rsidRDefault="004C24BD" w:rsidP="004C24BD">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C24BD" w:rsidRPr="006C1414" w:rsidRDefault="004C24BD" w:rsidP="004C24BD">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4C24BD" w:rsidRPr="006C1414" w:rsidRDefault="004C24BD" w:rsidP="004C24BD">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w:t>
      </w:r>
      <w:r w:rsidRPr="006C1414">
        <w:rPr>
          <w:sz w:val="26"/>
          <w:szCs w:val="26"/>
        </w:rPr>
        <w:lastRenderedPageBreak/>
        <w:t xml:space="preserve">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C1414">
        <w:rPr>
          <w:sz w:val="26"/>
          <w:szCs w:val="26"/>
        </w:rPr>
        <w:t>собравшимся</w:t>
      </w:r>
      <w:proofErr w:type="gramEnd"/>
      <w:r w:rsidRPr="006C1414">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C24BD" w:rsidRPr="006C1414" w:rsidRDefault="004C24BD" w:rsidP="004C24BD">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C24BD" w:rsidRPr="006C1414" w:rsidRDefault="004C24BD" w:rsidP="004C24BD">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C24BD" w:rsidRPr="006C1414" w:rsidRDefault="004C24BD" w:rsidP="004C24BD">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4C24BD" w:rsidRPr="006C1414" w:rsidRDefault="004C24BD" w:rsidP="004C24BD">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4C24BD" w:rsidRPr="006C1414" w:rsidRDefault="004C24BD" w:rsidP="004C24BD">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4C24BD" w:rsidRPr="006C1414" w:rsidRDefault="004C24BD" w:rsidP="004C24BD">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4C24BD" w:rsidRPr="006C1414" w:rsidRDefault="004C24BD" w:rsidP="004C24BD">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C24BD" w:rsidRPr="006C1414" w:rsidRDefault="004C24BD" w:rsidP="004C24BD">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C24BD" w:rsidRPr="006C1414" w:rsidRDefault="004C24BD" w:rsidP="004C24BD">
      <w:pPr>
        <w:pStyle w:val="a9"/>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4C24BD" w:rsidRPr="006C1414" w:rsidRDefault="004C24BD" w:rsidP="004C24BD">
      <w:pPr>
        <w:pStyle w:val="a9"/>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4C24BD" w:rsidRPr="006C1414" w:rsidRDefault="004C24BD" w:rsidP="004C24BD">
      <w:pPr>
        <w:pStyle w:val="a9"/>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4C24BD" w:rsidRPr="006C1414" w:rsidRDefault="004C24BD" w:rsidP="004C24BD">
      <w:pPr>
        <w:pStyle w:val="a9"/>
        <w:spacing w:before="0" w:beforeAutospacing="0" w:after="0" w:afterAutospacing="0"/>
        <w:ind w:firstLine="709"/>
        <w:jc w:val="both"/>
        <w:rPr>
          <w:sz w:val="26"/>
          <w:szCs w:val="26"/>
        </w:rPr>
      </w:pPr>
      <w:r w:rsidRPr="006C1414">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C1414">
        <w:rPr>
          <w:sz w:val="26"/>
          <w:szCs w:val="26"/>
        </w:rPr>
        <w:t xml:space="preserve"> А</w:t>
      </w:r>
      <w:proofErr w:type="gramEnd"/>
      <w:r w:rsidRPr="006C1414">
        <w:rPr>
          <w:sz w:val="26"/>
          <w:szCs w:val="26"/>
        </w:rPr>
        <w:t xml:space="preserve">, синим – показатели Б»), с тем, чтобы дать время аудитории на ее </w:t>
      </w:r>
      <w:r w:rsidRPr="006C1414">
        <w:rPr>
          <w:sz w:val="26"/>
          <w:szCs w:val="26"/>
        </w:rPr>
        <w:lastRenderedPageBreak/>
        <w:t xml:space="preserve">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C24BD" w:rsidRPr="006C1414" w:rsidRDefault="004C24BD" w:rsidP="004C24BD">
      <w:pPr>
        <w:pStyle w:val="a9"/>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C24BD" w:rsidRPr="006C1414" w:rsidRDefault="004C24BD" w:rsidP="004C24B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4C24BD" w:rsidRPr="006C1414" w:rsidRDefault="004C24BD" w:rsidP="004C24BD">
      <w:pPr>
        <w:pStyle w:val="a9"/>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C24BD" w:rsidRPr="006C1414" w:rsidRDefault="004C24BD" w:rsidP="004C24BD">
      <w:pPr>
        <w:pStyle w:val="a9"/>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w:t>
      </w:r>
      <w:r w:rsidRPr="006C1414">
        <w:rPr>
          <w:color w:val="000000"/>
          <w:sz w:val="26"/>
          <w:szCs w:val="26"/>
        </w:rPr>
        <w:lastRenderedPageBreak/>
        <w:t xml:space="preserve">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C24BD" w:rsidRPr="006C1414" w:rsidRDefault="004C24BD" w:rsidP="004C24BD">
      <w:pPr>
        <w:pStyle w:val="a9"/>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w:t>
      </w:r>
      <w:proofErr w:type="gramStart"/>
      <w:r w:rsidRPr="006C1414">
        <w:rPr>
          <w:color w:val="000000"/>
          <w:sz w:val="26"/>
          <w:szCs w:val="26"/>
        </w:rPr>
        <w:t>о</w:t>
      </w:r>
      <w:proofErr w:type="gramEnd"/>
      <w:r w:rsidRPr="006C1414">
        <w:rPr>
          <w:color w:val="000000"/>
          <w:sz w:val="26"/>
          <w:szCs w:val="26"/>
        </w:rPr>
        <w:t>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4C24BD" w:rsidRPr="006C1414" w:rsidRDefault="004C24BD" w:rsidP="004C24BD">
      <w:pPr>
        <w:pStyle w:val="a9"/>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4C24BD" w:rsidRPr="006C1414" w:rsidRDefault="004C24BD" w:rsidP="004C24BD">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C24BD" w:rsidRPr="006C1414" w:rsidRDefault="004C24BD" w:rsidP="004C24BD">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4C24BD" w:rsidRPr="006C1414" w:rsidRDefault="004C24BD" w:rsidP="004C24BD">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4C24BD" w:rsidRPr="006C1414" w:rsidRDefault="004C24BD" w:rsidP="004C24BD">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4C24BD" w:rsidRPr="006C1414" w:rsidRDefault="004C24BD" w:rsidP="004C24BD">
      <w:pPr>
        <w:pStyle w:val="ae"/>
        <w:jc w:val="both"/>
        <w:rPr>
          <w:rFonts w:ascii="Times New Roman" w:hAnsi="Times New Roman"/>
          <w:b/>
          <w:sz w:val="26"/>
          <w:szCs w:val="26"/>
        </w:rPr>
      </w:pPr>
    </w:p>
    <w:p w:rsidR="004C24BD" w:rsidRPr="006C1414" w:rsidRDefault="004C24BD" w:rsidP="004C24BD">
      <w:pPr>
        <w:pStyle w:val="a4"/>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4C24BD" w:rsidRPr="006C1414" w:rsidRDefault="004C24BD" w:rsidP="004C24BD">
      <w:pPr>
        <w:pStyle w:val="a4"/>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4C24BD" w:rsidRPr="006C1414" w:rsidTr="00CD63D0">
        <w:trPr>
          <w:trHeight w:val="720"/>
        </w:trPr>
        <w:tc>
          <w:tcPr>
            <w:tcW w:w="1911" w:type="dxa"/>
            <w:vMerge w:val="restart"/>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4C24BD" w:rsidRPr="006C1414" w:rsidRDefault="004C24BD" w:rsidP="00CD63D0">
            <w:pPr>
              <w:jc w:val="center"/>
              <w:rPr>
                <w:rFonts w:ascii="Times New Roman" w:hAnsi="Times New Roman" w:cs="Times New Roman"/>
                <w:b/>
                <w:bCs/>
                <w:sz w:val="26"/>
                <w:szCs w:val="26"/>
              </w:rPr>
            </w:pPr>
          </w:p>
        </w:tc>
        <w:tc>
          <w:tcPr>
            <w:tcW w:w="2792" w:type="dxa"/>
            <w:tcBorders>
              <w:bottom w:val="single" w:sz="4" w:space="0" w:color="auto"/>
            </w:tcBorders>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4C24BD" w:rsidRPr="006C1414" w:rsidTr="00CD63D0">
        <w:trPr>
          <w:trHeight w:val="600"/>
        </w:trPr>
        <w:tc>
          <w:tcPr>
            <w:tcW w:w="1911" w:type="dxa"/>
            <w:vMerge/>
          </w:tcPr>
          <w:p w:rsidR="004C24BD" w:rsidRPr="006C1414" w:rsidRDefault="004C24BD" w:rsidP="00CD63D0">
            <w:pPr>
              <w:jc w:val="center"/>
              <w:rPr>
                <w:rFonts w:ascii="Times New Roman" w:hAnsi="Times New Roman" w:cs="Times New Roman"/>
                <w:b/>
                <w:bCs/>
                <w:sz w:val="26"/>
                <w:szCs w:val="26"/>
              </w:rPr>
            </w:pPr>
          </w:p>
        </w:tc>
        <w:tc>
          <w:tcPr>
            <w:tcW w:w="2789" w:type="dxa"/>
            <w:tcBorders>
              <w:top w:val="single" w:sz="4" w:space="0" w:color="auto"/>
            </w:tcBorders>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4C24BD" w:rsidRPr="006C1414" w:rsidTr="00CD63D0">
        <w:tc>
          <w:tcPr>
            <w:tcW w:w="1911" w:type="dxa"/>
          </w:tcPr>
          <w:p w:rsidR="004C24BD" w:rsidRPr="006C1414" w:rsidRDefault="004C24BD" w:rsidP="00CD63D0">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4C24BD" w:rsidRPr="006C1414" w:rsidRDefault="004C24BD" w:rsidP="00CD63D0">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работу не выполнил вовсе.</w:t>
            </w:r>
          </w:p>
          <w:p w:rsidR="004C24BD" w:rsidRPr="006C1414" w:rsidRDefault="004C24BD" w:rsidP="00CD63D0">
            <w:pPr>
              <w:autoSpaceDE w:val="0"/>
              <w:autoSpaceDN w:val="0"/>
              <w:adjustRightInd w:val="0"/>
              <w:rPr>
                <w:rFonts w:ascii="Times New Roman" w:hAnsi="Times New Roman" w:cs="Times New Roman"/>
                <w:sz w:val="26"/>
                <w:szCs w:val="26"/>
              </w:rPr>
            </w:pPr>
          </w:p>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4C24BD" w:rsidRPr="006C1414" w:rsidRDefault="004C24BD" w:rsidP="00CD63D0">
            <w:pPr>
              <w:autoSpaceDE w:val="0"/>
              <w:autoSpaceDN w:val="0"/>
              <w:adjustRightInd w:val="0"/>
              <w:rPr>
                <w:rFonts w:ascii="Times New Roman" w:hAnsi="Times New Roman" w:cs="Times New Roman"/>
                <w:sz w:val="26"/>
                <w:szCs w:val="26"/>
              </w:rPr>
            </w:pPr>
          </w:p>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4C24BD" w:rsidRPr="006C1414" w:rsidRDefault="004C24BD" w:rsidP="00CD63D0">
            <w:pPr>
              <w:pStyle w:val="a4"/>
              <w:spacing w:after="0" w:line="240" w:lineRule="auto"/>
              <w:rPr>
                <w:rFonts w:ascii="Times New Roman" w:hAnsi="Times New Roman" w:cs="Times New Roman"/>
                <w:sz w:val="26"/>
                <w:szCs w:val="26"/>
              </w:rPr>
            </w:pPr>
          </w:p>
          <w:p w:rsidR="004C24BD" w:rsidRPr="006C1414" w:rsidRDefault="004C24BD" w:rsidP="00CD63D0">
            <w:pPr>
              <w:autoSpaceDE w:val="0"/>
              <w:autoSpaceDN w:val="0"/>
              <w:adjustRightInd w:val="0"/>
              <w:rPr>
                <w:rFonts w:ascii="Times New Roman" w:hAnsi="Times New Roman" w:cs="Times New Roman"/>
                <w:sz w:val="26"/>
                <w:szCs w:val="26"/>
              </w:rPr>
            </w:pPr>
          </w:p>
          <w:p w:rsidR="004C24BD" w:rsidRPr="006C1414" w:rsidRDefault="004C24BD" w:rsidP="00CD63D0">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 xml:space="preserve">без соблюдения установленных </w:t>
            </w:r>
            <w:r w:rsidRPr="006C1414">
              <w:rPr>
                <w:rFonts w:ascii="Times New Roman" w:hAnsi="Times New Roman" w:cs="Times New Roman"/>
                <w:sz w:val="26"/>
                <w:szCs w:val="26"/>
              </w:rPr>
              <w:lastRenderedPageBreak/>
              <w:t>требований.</w:t>
            </w:r>
          </w:p>
        </w:tc>
      </w:tr>
      <w:tr w:rsidR="004C24BD" w:rsidRPr="006C1414" w:rsidTr="00CD63D0">
        <w:trPr>
          <w:trHeight w:val="1441"/>
        </w:trPr>
        <w:tc>
          <w:tcPr>
            <w:tcW w:w="1911" w:type="dxa"/>
          </w:tcPr>
          <w:p w:rsidR="004C24BD" w:rsidRPr="006C1414" w:rsidRDefault="004C24BD" w:rsidP="00CD63D0">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4C24BD" w:rsidRPr="006C1414" w:rsidRDefault="004C24BD" w:rsidP="00CD63D0">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4C24BD" w:rsidRPr="006C1414" w:rsidRDefault="004C24BD" w:rsidP="00CD63D0">
            <w:pPr>
              <w:rPr>
                <w:rFonts w:ascii="Times New Roman" w:hAnsi="Times New Roman" w:cs="Times New Roman"/>
                <w:sz w:val="26"/>
                <w:szCs w:val="26"/>
              </w:rPr>
            </w:pPr>
          </w:p>
        </w:tc>
        <w:tc>
          <w:tcPr>
            <w:tcW w:w="2792" w:type="dxa"/>
          </w:tcPr>
          <w:p w:rsidR="004C24BD" w:rsidRPr="006C1414" w:rsidRDefault="004C24BD" w:rsidP="00CD63D0">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p>
        </w:tc>
      </w:tr>
      <w:tr w:rsidR="004C24BD" w:rsidRPr="006C1414" w:rsidTr="00CD63D0">
        <w:tc>
          <w:tcPr>
            <w:tcW w:w="1911" w:type="dxa"/>
          </w:tcPr>
          <w:p w:rsidR="004C24BD" w:rsidRPr="006C1414" w:rsidRDefault="004C24BD" w:rsidP="00CD63D0">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4C24BD" w:rsidRPr="006C1414" w:rsidRDefault="004C24BD" w:rsidP="00CD63D0">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4C24BD" w:rsidRPr="006C1414" w:rsidRDefault="004C24BD" w:rsidP="00CD63D0">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недочеты  и небольшая </w:t>
            </w:r>
            <w:r w:rsidRPr="006C1414">
              <w:rPr>
                <w:rFonts w:ascii="Times New Roman" w:hAnsi="Times New Roman" w:cs="Times New Roman"/>
                <w:sz w:val="26"/>
                <w:szCs w:val="26"/>
              </w:rPr>
              <w:lastRenderedPageBreak/>
              <w:t>небрежность.</w:t>
            </w:r>
          </w:p>
        </w:tc>
        <w:tc>
          <w:tcPr>
            <w:tcW w:w="2220" w:type="dxa"/>
            <w:vMerge/>
          </w:tcPr>
          <w:p w:rsidR="004C24BD" w:rsidRPr="006C1414" w:rsidRDefault="004C24BD" w:rsidP="00CD63D0">
            <w:pPr>
              <w:rPr>
                <w:rFonts w:ascii="Times New Roman" w:hAnsi="Times New Roman" w:cs="Times New Roman"/>
                <w:color w:val="FF0000"/>
                <w:sz w:val="26"/>
                <w:szCs w:val="26"/>
              </w:rPr>
            </w:pPr>
          </w:p>
        </w:tc>
      </w:tr>
    </w:tbl>
    <w:p w:rsidR="004C24BD" w:rsidRPr="006C1414" w:rsidRDefault="004C24BD" w:rsidP="004C24BD">
      <w:pPr>
        <w:rPr>
          <w:rFonts w:ascii="Times New Roman" w:hAnsi="Times New Roman" w:cs="Times New Roman"/>
          <w:bCs/>
          <w:sz w:val="26"/>
          <w:szCs w:val="26"/>
        </w:rPr>
      </w:pPr>
    </w:p>
    <w:p w:rsidR="004C24BD" w:rsidRPr="006C1414" w:rsidRDefault="004C24BD" w:rsidP="004C24BD">
      <w:pPr>
        <w:rPr>
          <w:rFonts w:ascii="Times New Roman" w:hAnsi="Times New Roman" w:cs="Times New Roman"/>
          <w:bCs/>
          <w:sz w:val="26"/>
          <w:szCs w:val="26"/>
        </w:rPr>
      </w:pPr>
    </w:p>
    <w:p w:rsidR="004C24BD" w:rsidRPr="006C1414" w:rsidRDefault="004C24BD" w:rsidP="004C24BD">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4C24BD" w:rsidRPr="006C1414" w:rsidRDefault="004C24BD" w:rsidP="004C24BD">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4C24BD" w:rsidRPr="006C1414" w:rsidRDefault="004C24BD" w:rsidP="004C24BD">
      <w:pPr>
        <w:pStyle w:val="af1"/>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C24BD" w:rsidRPr="006C1414" w:rsidRDefault="004C24BD" w:rsidP="004C24BD">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C24BD" w:rsidRPr="006C1414" w:rsidRDefault="004C24BD" w:rsidP="004C24BD">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C24BD" w:rsidRPr="006C1414" w:rsidRDefault="004C24BD" w:rsidP="004C24BD">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C24BD" w:rsidRPr="006C1414" w:rsidRDefault="004C24BD" w:rsidP="004C24BD">
      <w:pPr>
        <w:ind w:left="1276"/>
        <w:rPr>
          <w:rFonts w:ascii="Times New Roman" w:hAnsi="Times New Roman" w:cs="Times New Roman"/>
          <w:bCs/>
          <w:sz w:val="26"/>
          <w:szCs w:val="26"/>
        </w:rPr>
      </w:pPr>
    </w:p>
    <w:p w:rsidR="004C24BD" w:rsidRPr="006C1414" w:rsidRDefault="004C24BD" w:rsidP="004C24BD">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4C24BD" w:rsidRPr="006C1414" w:rsidTr="00CD63D0">
        <w:trPr>
          <w:trHeight w:val="765"/>
        </w:trPr>
        <w:tc>
          <w:tcPr>
            <w:tcW w:w="2032" w:type="dxa"/>
            <w:vMerge w:val="restart"/>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4C24BD" w:rsidRPr="006C1414" w:rsidRDefault="004C24BD" w:rsidP="00CD63D0">
            <w:pPr>
              <w:rPr>
                <w:rFonts w:ascii="Times New Roman" w:hAnsi="Times New Roman" w:cs="Times New Roman"/>
                <w:b/>
                <w:bCs/>
                <w:sz w:val="26"/>
                <w:szCs w:val="26"/>
              </w:rPr>
            </w:pPr>
          </w:p>
        </w:tc>
        <w:tc>
          <w:tcPr>
            <w:tcW w:w="2939" w:type="dxa"/>
            <w:tcBorders>
              <w:bottom w:val="single" w:sz="4" w:space="0" w:color="auto"/>
            </w:tcBorders>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4C24BD" w:rsidRPr="006C1414" w:rsidTr="00CD63D0">
        <w:trPr>
          <w:trHeight w:val="555"/>
        </w:trPr>
        <w:tc>
          <w:tcPr>
            <w:tcW w:w="2032" w:type="dxa"/>
            <w:vMerge/>
          </w:tcPr>
          <w:p w:rsidR="004C24BD" w:rsidRPr="006C1414" w:rsidRDefault="004C24BD" w:rsidP="00CD63D0">
            <w:pPr>
              <w:jc w:val="center"/>
              <w:rPr>
                <w:rFonts w:ascii="Times New Roman" w:hAnsi="Times New Roman" w:cs="Times New Roman"/>
                <w:b/>
                <w:bCs/>
                <w:sz w:val="26"/>
                <w:szCs w:val="26"/>
              </w:rPr>
            </w:pPr>
          </w:p>
        </w:tc>
        <w:tc>
          <w:tcPr>
            <w:tcW w:w="2745" w:type="dxa"/>
            <w:tcBorders>
              <w:top w:val="single" w:sz="4" w:space="0" w:color="auto"/>
            </w:tcBorders>
          </w:tcPr>
          <w:p w:rsidR="004C24BD" w:rsidRPr="006C1414" w:rsidRDefault="004C24BD" w:rsidP="00CD63D0">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4C24BD" w:rsidRPr="006C1414" w:rsidRDefault="004C24BD" w:rsidP="00CD63D0">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4C24BD" w:rsidRPr="006C1414" w:rsidTr="00CD63D0">
        <w:tc>
          <w:tcPr>
            <w:tcW w:w="2032" w:type="dxa"/>
          </w:tcPr>
          <w:p w:rsidR="004C24BD" w:rsidRPr="006C1414" w:rsidRDefault="004C24BD" w:rsidP="00CD63D0">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4C24BD" w:rsidRPr="006C1414" w:rsidRDefault="004C24BD" w:rsidP="00CD63D0">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работу не выполнил вовсе.</w:t>
            </w:r>
          </w:p>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4C24BD" w:rsidRPr="006C1414" w:rsidRDefault="004C24BD" w:rsidP="00CD63D0">
            <w:pPr>
              <w:autoSpaceDE w:val="0"/>
              <w:autoSpaceDN w:val="0"/>
              <w:adjustRightInd w:val="0"/>
              <w:rPr>
                <w:rFonts w:ascii="Times New Roman" w:hAnsi="Times New Roman" w:cs="Times New Roman"/>
                <w:sz w:val="26"/>
                <w:szCs w:val="26"/>
              </w:rPr>
            </w:pPr>
          </w:p>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4C24BD" w:rsidRPr="006C1414" w:rsidRDefault="004C24BD" w:rsidP="00CD63D0">
            <w:pPr>
              <w:autoSpaceDE w:val="0"/>
              <w:autoSpaceDN w:val="0"/>
              <w:adjustRightInd w:val="0"/>
              <w:rPr>
                <w:rFonts w:ascii="Times New Roman" w:hAnsi="Times New Roman" w:cs="Times New Roman"/>
                <w:sz w:val="26"/>
                <w:szCs w:val="26"/>
              </w:rPr>
            </w:pPr>
          </w:p>
          <w:p w:rsidR="004C24BD" w:rsidRPr="006C1414" w:rsidRDefault="004C24BD" w:rsidP="00CD63D0">
            <w:pPr>
              <w:autoSpaceDE w:val="0"/>
              <w:autoSpaceDN w:val="0"/>
              <w:adjustRightInd w:val="0"/>
              <w:rPr>
                <w:rFonts w:ascii="Times New Roman" w:hAnsi="Times New Roman" w:cs="Times New Roman"/>
                <w:sz w:val="26"/>
                <w:szCs w:val="26"/>
              </w:rPr>
            </w:pPr>
          </w:p>
          <w:p w:rsidR="004C24BD" w:rsidRPr="006C1414" w:rsidRDefault="004C24BD" w:rsidP="00CD63D0">
            <w:pPr>
              <w:autoSpaceDE w:val="0"/>
              <w:autoSpaceDN w:val="0"/>
              <w:adjustRightInd w:val="0"/>
              <w:rPr>
                <w:rFonts w:ascii="Times New Roman" w:hAnsi="Times New Roman" w:cs="Times New Roman"/>
                <w:sz w:val="26"/>
                <w:szCs w:val="26"/>
              </w:rPr>
            </w:pPr>
          </w:p>
          <w:p w:rsidR="004C24BD" w:rsidRPr="006C1414" w:rsidRDefault="004C24BD" w:rsidP="00CD63D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значительно </w:t>
            </w:r>
            <w:r w:rsidRPr="006C1414">
              <w:rPr>
                <w:rFonts w:ascii="Times New Roman" w:hAnsi="Times New Roman" w:cs="Times New Roman"/>
                <w:sz w:val="26"/>
                <w:szCs w:val="26"/>
              </w:rPr>
              <w:lastRenderedPageBreak/>
              <w:t>превышает регламент. </w:t>
            </w:r>
          </w:p>
        </w:tc>
      </w:tr>
      <w:tr w:rsidR="004C24BD" w:rsidRPr="006C1414" w:rsidTr="00CD63D0">
        <w:tc>
          <w:tcPr>
            <w:tcW w:w="2032" w:type="dxa"/>
          </w:tcPr>
          <w:p w:rsidR="004C24BD" w:rsidRPr="006C1414" w:rsidRDefault="004C24BD" w:rsidP="00CD63D0">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 xml:space="preserve">объяснение терминов сообщения не вызывает у обучающегося затруднений </w:t>
            </w:r>
            <w:proofErr w:type="gramEnd"/>
          </w:p>
        </w:tc>
        <w:tc>
          <w:tcPr>
            <w:tcW w:w="2939" w:type="dxa"/>
          </w:tcPr>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не используются термины по изучаемой теме, либо их </w:t>
            </w:r>
            <w:r w:rsidRPr="006C1414">
              <w:rPr>
                <w:rFonts w:ascii="Times New Roman" w:hAnsi="Times New Roman" w:cs="Times New Roman"/>
                <w:sz w:val="26"/>
                <w:szCs w:val="26"/>
              </w:rPr>
              <w:lastRenderedPageBreak/>
              <w:t>недостаточно для раскрытия темы.</w:t>
            </w:r>
          </w:p>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4C24BD" w:rsidRPr="006C1414" w:rsidRDefault="004C24BD" w:rsidP="00CD63D0">
            <w:pPr>
              <w:rPr>
                <w:rFonts w:ascii="Times New Roman" w:hAnsi="Times New Roman" w:cs="Times New Roman"/>
                <w:sz w:val="26"/>
                <w:szCs w:val="26"/>
              </w:rPr>
            </w:pPr>
          </w:p>
        </w:tc>
      </w:tr>
      <w:tr w:rsidR="004C24BD" w:rsidRPr="006C1414" w:rsidTr="00CD63D0">
        <w:tc>
          <w:tcPr>
            <w:tcW w:w="2032" w:type="dxa"/>
          </w:tcPr>
          <w:p w:rsidR="004C24BD" w:rsidRPr="006C1414" w:rsidRDefault="004C24BD" w:rsidP="00CD63D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4C24BD" w:rsidRPr="006C1414" w:rsidRDefault="004C24BD" w:rsidP="00CD63D0">
            <w:pPr>
              <w:numPr>
                <w:ilvl w:val="0"/>
                <w:numId w:val="3"/>
              </w:numPr>
              <w:autoSpaceDE w:val="0"/>
              <w:autoSpaceDN w:val="0"/>
              <w:adjustRightInd w:val="0"/>
              <w:ind w:left="0" w:hanging="199"/>
              <w:rPr>
                <w:rFonts w:ascii="Times New Roman" w:hAnsi="Times New Roman" w:cs="Times New Roman"/>
                <w:sz w:val="26"/>
                <w:szCs w:val="26"/>
              </w:rPr>
            </w:pPr>
          </w:p>
        </w:tc>
      </w:tr>
    </w:tbl>
    <w:p w:rsidR="004C24BD" w:rsidRPr="006C1414" w:rsidRDefault="004C24BD" w:rsidP="004C24BD">
      <w:pPr>
        <w:ind w:left="425"/>
        <w:jc w:val="center"/>
        <w:rPr>
          <w:rFonts w:ascii="Times New Roman" w:hAnsi="Times New Roman" w:cs="Times New Roman"/>
          <w:b/>
          <w:sz w:val="26"/>
          <w:szCs w:val="26"/>
        </w:rPr>
      </w:pPr>
    </w:p>
    <w:p w:rsidR="004C24BD" w:rsidRPr="006C1414" w:rsidRDefault="004C24BD" w:rsidP="004C24BD">
      <w:pPr>
        <w:pStyle w:val="ae"/>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4C24BD" w:rsidRPr="006C1414" w:rsidRDefault="004C24BD" w:rsidP="004C24BD">
      <w:pPr>
        <w:pStyle w:val="ae"/>
        <w:ind w:firstLine="720"/>
        <w:jc w:val="both"/>
        <w:rPr>
          <w:rFonts w:ascii="Times New Roman" w:hAnsi="Times New Roman"/>
          <w:sz w:val="26"/>
          <w:szCs w:val="26"/>
        </w:rPr>
      </w:pPr>
    </w:p>
    <w:tbl>
      <w:tblPr>
        <w:tblStyle w:val="a8"/>
        <w:tblW w:w="0" w:type="auto"/>
        <w:tblLook w:val="01E0"/>
      </w:tblPr>
      <w:tblGrid>
        <w:gridCol w:w="2808"/>
        <w:gridCol w:w="6660"/>
      </w:tblGrid>
      <w:tr w:rsidR="004C24BD" w:rsidRPr="006C1414" w:rsidTr="00CD63D0">
        <w:tc>
          <w:tcPr>
            <w:tcW w:w="2808" w:type="dxa"/>
          </w:tcPr>
          <w:p w:rsidR="004C24BD" w:rsidRPr="006C1414" w:rsidRDefault="004C24BD" w:rsidP="00CD63D0">
            <w:pPr>
              <w:pStyle w:val="ae"/>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4C24BD" w:rsidRPr="006C1414" w:rsidRDefault="004C24BD" w:rsidP="00CD63D0">
            <w:pPr>
              <w:pStyle w:val="ae"/>
              <w:jc w:val="both"/>
              <w:rPr>
                <w:rFonts w:ascii="Times New Roman" w:hAnsi="Times New Roman"/>
                <w:sz w:val="26"/>
                <w:szCs w:val="26"/>
              </w:rPr>
            </w:pPr>
            <w:r w:rsidRPr="006C1414">
              <w:rPr>
                <w:rFonts w:ascii="Times New Roman" w:hAnsi="Times New Roman"/>
                <w:sz w:val="26"/>
                <w:szCs w:val="26"/>
              </w:rPr>
              <w:t>Содержание оценки</w:t>
            </w:r>
          </w:p>
        </w:tc>
      </w:tr>
      <w:tr w:rsidR="004C24BD" w:rsidRPr="006C1414" w:rsidTr="00CD63D0">
        <w:tc>
          <w:tcPr>
            <w:tcW w:w="2808" w:type="dxa"/>
          </w:tcPr>
          <w:p w:rsidR="004C24BD" w:rsidRPr="006C1414" w:rsidRDefault="004C24BD" w:rsidP="00CD63D0">
            <w:pPr>
              <w:pStyle w:val="ae"/>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4C24BD" w:rsidRPr="006C1414" w:rsidRDefault="004C24BD" w:rsidP="00CD63D0">
            <w:pPr>
              <w:pStyle w:val="ae"/>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C24BD" w:rsidRPr="006C1414" w:rsidTr="00CD63D0">
        <w:tc>
          <w:tcPr>
            <w:tcW w:w="2808" w:type="dxa"/>
          </w:tcPr>
          <w:p w:rsidR="004C24BD" w:rsidRPr="006C1414" w:rsidRDefault="004C24BD" w:rsidP="00CD63D0">
            <w:pPr>
              <w:pStyle w:val="ae"/>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4C24BD" w:rsidRPr="006C1414" w:rsidRDefault="004C24BD" w:rsidP="00CD63D0">
            <w:pPr>
              <w:pStyle w:val="ae"/>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4C24BD" w:rsidRPr="006C1414" w:rsidTr="00CD63D0">
        <w:tc>
          <w:tcPr>
            <w:tcW w:w="2808" w:type="dxa"/>
          </w:tcPr>
          <w:p w:rsidR="004C24BD" w:rsidRPr="006C1414" w:rsidRDefault="004C24BD" w:rsidP="00CD63D0">
            <w:pPr>
              <w:pStyle w:val="ae"/>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4C24BD" w:rsidRPr="006C1414" w:rsidRDefault="004C24BD" w:rsidP="00CD63D0">
            <w:pPr>
              <w:pStyle w:val="ae"/>
              <w:jc w:val="both"/>
              <w:rPr>
                <w:rFonts w:ascii="Times New Roman" w:hAnsi="Times New Roman"/>
                <w:sz w:val="26"/>
                <w:szCs w:val="26"/>
              </w:rPr>
            </w:pPr>
            <w:proofErr w:type="gramStart"/>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4C24BD" w:rsidRPr="006C1414" w:rsidTr="00CD63D0">
        <w:tc>
          <w:tcPr>
            <w:tcW w:w="2808" w:type="dxa"/>
          </w:tcPr>
          <w:p w:rsidR="004C24BD" w:rsidRPr="006C1414" w:rsidRDefault="004C24BD" w:rsidP="00CD63D0">
            <w:pPr>
              <w:pStyle w:val="ae"/>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4C24BD" w:rsidRPr="006C1414" w:rsidRDefault="004C24BD" w:rsidP="00CD63D0">
            <w:pPr>
              <w:pStyle w:val="ae"/>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C24BD" w:rsidRPr="006C1414" w:rsidTr="00CD63D0">
        <w:tc>
          <w:tcPr>
            <w:tcW w:w="2808" w:type="dxa"/>
          </w:tcPr>
          <w:p w:rsidR="004C24BD" w:rsidRPr="006C1414" w:rsidRDefault="004C24BD" w:rsidP="00CD63D0">
            <w:pPr>
              <w:pStyle w:val="ae"/>
              <w:rPr>
                <w:rFonts w:ascii="Times New Roman" w:hAnsi="Times New Roman"/>
                <w:sz w:val="26"/>
                <w:szCs w:val="26"/>
              </w:rPr>
            </w:pPr>
            <w:r w:rsidRPr="006C1414">
              <w:rPr>
                <w:rFonts w:ascii="Times New Roman" w:hAnsi="Times New Roman"/>
                <w:sz w:val="26"/>
                <w:szCs w:val="26"/>
              </w:rPr>
              <w:t xml:space="preserve">5. Критерий соблюдения </w:t>
            </w:r>
            <w:proofErr w:type="spellStart"/>
            <w:proofErr w:type="gramStart"/>
            <w:r w:rsidRPr="006C1414">
              <w:rPr>
                <w:rFonts w:ascii="Times New Roman" w:hAnsi="Times New Roman"/>
                <w:sz w:val="26"/>
                <w:szCs w:val="26"/>
              </w:rPr>
              <w:t>дизайн-эргономических</w:t>
            </w:r>
            <w:proofErr w:type="spellEnd"/>
            <w:proofErr w:type="gramEnd"/>
            <w:r w:rsidRPr="006C1414">
              <w:rPr>
                <w:rFonts w:ascii="Times New Roman" w:hAnsi="Times New Roman"/>
                <w:sz w:val="26"/>
                <w:szCs w:val="26"/>
              </w:rPr>
              <w:t xml:space="preserve"> требований к компьютерной презентации</w:t>
            </w:r>
          </w:p>
        </w:tc>
        <w:tc>
          <w:tcPr>
            <w:tcW w:w="6660" w:type="dxa"/>
          </w:tcPr>
          <w:p w:rsidR="004C24BD" w:rsidRPr="006C1414" w:rsidRDefault="004C24BD" w:rsidP="00CD63D0">
            <w:pPr>
              <w:pStyle w:val="ae"/>
              <w:jc w:val="both"/>
              <w:rPr>
                <w:rFonts w:ascii="Times New Roman" w:hAnsi="Times New Roman"/>
                <w:sz w:val="26"/>
                <w:szCs w:val="26"/>
              </w:rPr>
            </w:pPr>
            <w:proofErr w:type="gramStart"/>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4C24BD" w:rsidRPr="006C1414" w:rsidRDefault="004C24BD" w:rsidP="004C24BD">
      <w:pPr>
        <w:tabs>
          <w:tab w:val="left" w:pos="3405"/>
        </w:tabs>
        <w:rPr>
          <w:rFonts w:ascii="Times New Roman" w:hAnsi="Times New Roman" w:cs="Times New Roman"/>
          <w:sz w:val="26"/>
          <w:szCs w:val="26"/>
        </w:rPr>
      </w:pPr>
    </w:p>
    <w:p w:rsidR="004C24BD" w:rsidRPr="006C1414" w:rsidRDefault="004C24BD" w:rsidP="004C24BD">
      <w:pPr>
        <w:tabs>
          <w:tab w:val="left" w:pos="3405"/>
        </w:tabs>
        <w:rPr>
          <w:rFonts w:ascii="Times New Roman" w:hAnsi="Times New Roman" w:cs="Times New Roman"/>
          <w:sz w:val="26"/>
          <w:szCs w:val="26"/>
        </w:rPr>
      </w:pPr>
    </w:p>
    <w:p w:rsidR="004C24BD" w:rsidRPr="006C1414" w:rsidRDefault="004C24BD" w:rsidP="004C24BD">
      <w:pPr>
        <w:tabs>
          <w:tab w:val="left" w:pos="3405"/>
        </w:tabs>
        <w:rPr>
          <w:rFonts w:ascii="Times New Roman" w:hAnsi="Times New Roman" w:cs="Times New Roman"/>
          <w:sz w:val="26"/>
          <w:szCs w:val="26"/>
        </w:rPr>
      </w:pPr>
    </w:p>
    <w:p w:rsidR="004C24BD" w:rsidRDefault="004C24BD" w:rsidP="004C24BD">
      <w:pPr>
        <w:rPr>
          <w:rFonts w:ascii="Times New Roman" w:hAnsi="Times New Roman" w:cs="Times New Roman"/>
          <w:b/>
          <w:sz w:val="26"/>
          <w:szCs w:val="26"/>
        </w:rPr>
      </w:pPr>
      <w:r>
        <w:rPr>
          <w:rFonts w:ascii="Times New Roman" w:hAnsi="Times New Roman" w:cs="Times New Roman"/>
          <w:b/>
          <w:sz w:val="26"/>
          <w:szCs w:val="26"/>
        </w:rPr>
        <w:br w:type="page"/>
      </w:r>
    </w:p>
    <w:p w:rsidR="004C24BD" w:rsidRPr="00642176" w:rsidRDefault="004C24BD" w:rsidP="004C24BD">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4. Информационное 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4C24BD" w:rsidRPr="007C20A2" w:rsidRDefault="004C24BD" w:rsidP="004C2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7C20A2">
        <w:rPr>
          <w:rFonts w:ascii="Times New Roman" w:hAnsi="Times New Roman" w:cs="Times New Roman"/>
          <w:b/>
          <w:bCs/>
          <w:sz w:val="26"/>
          <w:szCs w:val="26"/>
        </w:rPr>
        <w:t>Основные источники:</w:t>
      </w:r>
    </w:p>
    <w:p w:rsidR="004C24BD" w:rsidRPr="007C20A2" w:rsidRDefault="004C24BD" w:rsidP="004C24BD">
      <w:pPr>
        <w:ind w:left="567" w:firstLine="709"/>
        <w:rPr>
          <w:rFonts w:ascii="Times New Roman" w:hAnsi="Times New Roman" w:cs="Times New Roman"/>
          <w:sz w:val="26"/>
          <w:szCs w:val="26"/>
        </w:rPr>
      </w:pPr>
      <w:r w:rsidRPr="007C20A2">
        <w:rPr>
          <w:rFonts w:ascii="Times New Roman" w:hAnsi="Times New Roman" w:cs="Times New Roman"/>
          <w:sz w:val="26"/>
          <w:szCs w:val="26"/>
        </w:rPr>
        <w:t xml:space="preserve">1. </w:t>
      </w:r>
      <w:proofErr w:type="spellStart"/>
      <w:r w:rsidRPr="007C20A2">
        <w:rPr>
          <w:rFonts w:ascii="Times New Roman" w:hAnsi="Times New Roman" w:cs="Times New Roman"/>
          <w:sz w:val="26"/>
          <w:szCs w:val="26"/>
        </w:rPr>
        <w:t>Вереина</w:t>
      </w:r>
      <w:proofErr w:type="spellEnd"/>
      <w:r w:rsidRPr="007C20A2">
        <w:rPr>
          <w:rFonts w:ascii="Times New Roman" w:hAnsi="Times New Roman" w:cs="Times New Roman"/>
          <w:sz w:val="26"/>
          <w:szCs w:val="26"/>
        </w:rPr>
        <w:t xml:space="preserve">, Л. И. Конструкции и наладка токарных станков : учебное пособие / Л.И. </w:t>
      </w:r>
      <w:proofErr w:type="spellStart"/>
      <w:r w:rsidRPr="007C20A2">
        <w:rPr>
          <w:rFonts w:ascii="Times New Roman" w:hAnsi="Times New Roman" w:cs="Times New Roman"/>
          <w:sz w:val="26"/>
          <w:szCs w:val="26"/>
        </w:rPr>
        <w:t>Вереина</w:t>
      </w:r>
      <w:proofErr w:type="spellEnd"/>
      <w:r w:rsidRPr="007C20A2">
        <w:rPr>
          <w:rFonts w:ascii="Times New Roman" w:hAnsi="Times New Roman" w:cs="Times New Roman"/>
          <w:sz w:val="26"/>
          <w:szCs w:val="26"/>
        </w:rPr>
        <w:t>, М.М. Краснов ; под общ</w:t>
      </w:r>
      <w:proofErr w:type="gramStart"/>
      <w:r w:rsidRPr="007C20A2">
        <w:rPr>
          <w:rFonts w:ascii="Times New Roman" w:hAnsi="Times New Roman" w:cs="Times New Roman"/>
          <w:sz w:val="26"/>
          <w:szCs w:val="26"/>
        </w:rPr>
        <w:t>.</w:t>
      </w:r>
      <w:proofErr w:type="gramEnd"/>
      <w:r w:rsidRPr="007C20A2">
        <w:rPr>
          <w:rFonts w:ascii="Times New Roman" w:hAnsi="Times New Roman" w:cs="Times New Roman"/>
          <w:sz w:val="26"/>
          <w:szCs w:val="26"/>
        </w:rPr>
        <w:t xml:space="preserve"> </w:t>
      </w:r>
      <w:proofErr w:type="gramStart"/>
      <w:r w:rsidRPr="007C20A2">
        <w:rPr>
          <w:rFonts w:ascii="Times New Roman" w:hAnsi="Times New Roman" w:cs="Times New Roman"/>
          <w:sz w:val="26"/>
          <w:szCs w:val="26"/>
        </w:rPr>
        <w:t>р</w:t>
      </w:r>
      <w:proofErr w:type="gramEnd"/>
      <w:r w:rsidRPr="007C20A2">
        <w:rPr>
          <w:rFonts w:ascii="Times New Roman" w:hAnsi="Times New Roman" w:cs="Times New Roman"/>
          <w:sz w:val="26"/>
          <w:szCs w:val="26"/>
        </w:rPr>
        <w:t xml:space="preserve">ед. Л.И. </w:t>
      </w:r>
      <w:proofErr w:type="spellStart"/>
      <w:r w:rsidRPr="007C20A2">
        <w:rPr>
          <w:rFonts w:ascii="Times New Roman" w:hAnsi="Times New Roman" w:cs="Times New Roman"/>
          <w:sz w:val="26"/>
          <w:szCs w:val="26"/>
        </w:rPr>
        <w:t>Вереиной</w:t>
      </w:r>
      <w:proofErr w:type="spellEnd"/>
      <w:r w:rsidRPr="007C20A2">
        <w:rPr>
          <w:rFonts w:ascii="Times New Roman" w:hAnsi="Times New Roman" w:cs="Times New Roman"/>
          <w:sz w:val="26"/>
          <w:szCs w:val="26"/>
        </w:rPr>
        <w:t>. — Москва</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ИНФРА-М, 2023. — 480 </w:t>
      </w:r>
      <w:proofErr w:type="gramStart"/>
      <w:r w:rsidRPr="007C20A2">
        <w:rPr>
          <w:rFonts w:ascii="Times New Roman" w:hAnsi="Times New Roman" w:cs="Times New Roman"/>
          <w:sz w:val="26"/>
          <w:szCs w:val="26"/>
        </w:rPr>
        <w:t>с</w:t>
      </w:r>
      <w:proofErr w:type="gramEnd"/>
      <w:r w:rsidRPr="007C20A2">
        <w:rPr>
          <w:rFonts w:ascii="Times New Roman" w:hAnsi="Times New Roman" w:cs="Times New Roman"/>
          <w:sz w:val="26"/>
          <w:szCs w:val="26"/>
        </w:rPr>
        <w:t>. — (Среднее профессиональное образование). - ISBN 978-5-16-013960-9. - Текст</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электронный. - URL: </w:t>
      </w:r>
      <w:hyperlink r:id="rId6" w:history="1">
        <w:r w:rsidRPr="007C20A2">
          <w:rPr>
            <w:rStyle w:val="a3"/>
            <w:sz w:val="26"/>
            <w:szCs w:val="26"/>
          </w:rPr>
          <w:t>https://znanium.com/catalog/product/1910543</w:t>
        </w:r>
      </w:hyperlink>
    </w:p>
    <w:p w:rsidR="004C24BD" w:rsidRPr="007C20A2" w:rsidRDefault="004C24BD" w:rsidP="004C24BD">
      <w:pPr>
        <w:ind w:left="567" w:firstLine="709"/>
        <w:rPr>
          <w:rFonts w:ascii="Times New Roman" w:hAnsi="Times New Roman" w:cs="Times New Roman"/>
          <w:sz w:val="26"/>
          <w:szCs w:val="26"/>
        </w:rPr>
      </w:pPr>
      <w:r w:rsidRPr="007C20A2">
        <w:rPr>
          <w:rFonts w:ascii="Times New Roman" w:hAnsi="Times New Roman" w:cs="Times New Roman"/>
          <w:sz w:val="26"/>
          <w:szCs w:val="26"/>
        </w:rPr>
        <w:t xml:space="preserve">2. </w:t>
      </w:r>
      <w:proofErr w:type="spellStart"/>
      <w:r w:rsidRPr="007C20A2">
        <w:rPr>
          <w:rFonts w:ascii="Times New Roman" w:hAnsi="Times New Roman" w:cs="Times New Roman"/>
          <w:sz w:val="26"/>
          <w:szCs w:val="26"/>
        </w:rPr>
        <w:t>Сибикин</w:t>
      </w:r>
      <w:proofErr w:type="spellEnd"/>
      <w:r w:rsidRPr="007C20A2">
        <w:rPr>
          <w:rFonts w:ascii="Times New Roman" w:hAnsi="Times New Roman" w:cs="Times New Roman"/>
          <w:sz w:val="26"/>
          <w:szCs w:val="26"/>
        </w:rPr>
        <w:t>, М. Ю. Технологическое оборудование. Металлорежущие станки и инструмент</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учебник / М.Ю. </w:t>
      </w:r>
      <w:proofErr w:type="spellStart"/>
      <w:r w:rsidRPr="007C20A2">
        <w:rPr>
          <w:rFonts w:ascii="Times New Roman" w:hAnsi="Times New Roman" w:cs="Times New Roman"/>
          <w:sz w:val="26"/>
          <w:szCs w:val="26"/>
        </w:rPr>
        <w:t>Сибикин</w:t>
      </w:r>
      <w:proofErr w:type="spellEnd"/>
      <w:r w:rsidRPr="007C20A2">
        <w:rPr>
          <w:rFonts w:ascii="Times New Roman" w:hAnsi="Times New Roman" w:cs="Times New Roman"/>
          <w:sz w:val="26"/>
          <w:szCs w:val="26"/>
        </w:rPr>
        <w:t xml:space="preserve">. — 3-е изд., </w:t>
      </w:r>
      <w:proofErr w:type="spellStart"/>
      <w:r w:rsidRPr="007C20A2">
        <w:rPr>
          <w:rFonts w:ascii="Times New Roman" w:hAnsi="Times New Roman" w:cs="Times New Roman"/>
          <w:sz w:val="26"/>
          <w:szCs w:val="26"/>
        </w:rPr>
        <w:t>испр</w:t>
      </w:r>
      <w:proofErr w:type="spellEnd"/>
      <w:r w:rsidRPr="007C20A2">
        <w:rPr>
          <w:rFonts w:ascii="Times New Roman" w:hAnsi="Times New Roman" w:cs="Times New Roman"/>
          <w:sz w:val="26"/>
          <w:szCs w:val="26"/>
        </w:rPr>
        <w:t xml:space="preserve">. и доп. — Москва : ИНФРА-М, 2023. — 512 </w:t>
      </w:r>
      <w:proofErr w:type="gramStart"/>
      <w:r w:rsidRPr="007C20A2">
        <w:rPr>
          <w:rFonts w:ascii="Times New Roman" w:hAnsi="Times New Roman" w:cs="Times New Roman"/>
          <w:sz w:val="26"/>
          <w:szCs w:val="26"/>
        </w:rPr>
        <w:t>с</w:t>
      </w:r>
      <w:proofErr w:type="gramEnd"/>
      <w:r w:rsidRPr="007C20A2">
        <w:rPr>
          <w:rFonts w:ascii="Times New Roman" w:hAnsi="Times New Roman" w:cs="Times New Roman"/>
          <w:sz w:val="26"/>
          <w:szCs w:val="26"/>
        </w:rPr>
        <w:t>. — (Среднее профессиональное образование). — DOI 10.12737/1061257. - ISBN 978-5-16-015845-7. - Текст</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электронный. - URL: </w:t>
      </w:r>
      <w:hyperlink r:id="rId7" w:history="1">
        <w:r w:rsidRPr="007C20A2">
          <w:rPr>
            <w:rStyle w:val="a3"/>
            <w:sz w:val="26"/>
            <w:szCs w:val="26"/>
          </w:rPr>
          <w:t>https://znanium.com/catalog/product/1061257</w:t>
        </w:r>
      </w:hyperlink>
    </w:p>
    <w:p w:rsidR="004C24BD" w:rsidRPr="007C20A2" w:rsidRDefault="004C24BD" w:rsidP="004C24BD">
      <w:pPr>
        <w:ind w:left="567" w:firstLine="709"/>
        <w:rPr>
          <w:rFonts w:ascii="Times New Roman" w:hAnsi="Times New Roman" w:cs="Times New Roman"/>
          <w:sz w:val="26"/>
          <w:szCs w:val="26"/>
        </w:rPr>
      </w:pPr>
      <w:r w:rsidRPr="007C20A2">
        <w:rPr>
          <w:rFonts w:ascii="Times New Roman" w:hAnsi="Times New Roman" w:cs="Times New Roman"/>
          <w:sz w:val="26"/>
          <w:szCs w:val="26"/>
        </w:rPr>
        <w:t xml:space="preserve">3. </w:t>
      </w:r>
      <w:proofErr w:type="spellStart"/>
      <w:r w:rsidRPr="007C20A2">
        <w:rPr>
          <w:rFonts w:ascii="Times New Roman" w:hAnsi="Times New Roman" w:cs="Times New Roman"/>
          <w:sz w:val="26"/>
          <w:szCs w:val="26"/>
        </w:rPr>
        <w:t>Вереина</w:t>
      </w:r>
      <w:proofErr w:type="spellEnd"/>
      <w:r w:rsidRPr="007C20A2">
        <w:rPr>
          <w:rFonts w:ascii="Times New Roman" w:hAnsi="Times New Roman" w:cs="Times New Roman"/>
          <w:sz w:val="26"/>
          <w:szCs w:val="26"/>
        </w:rPr>
        <w:t>, Л. И. Металлообрабатывающие станки</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учебник / Л.И. </w:t>
      </w:r>
      <w:proofErr w:type="spellStart"/>
      <w:r w:rsidRPr="007C20A2">
        <w:rPr>
          <w:rFonts w:ascii="Times New Roman" w:hAnsi="Times New Roman" w:cs="Times New Roman"/>
          <w:sz w:val="26"/>
          <w:szCs w:val="26"/>
        </w:rPr>
        <w:t>Вереина</w:t>
      </w:r>
      <w:proofErr w:type="spellEnd"/>
      <w:r w:rsidRPr="007C20A2">
        <w:rPr>
          <w:rFonts w:ascii="Times New Roman" w:hAnsi="Times New Roman" w:cs="Times New Roman"/>
          <w:sz w:val="26"/>
          <w:szCs w:val="26"/>
        </w:rPr>
        <w:t>. — Москва</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ИНФРА-М, 2023. — 440 </w:t>
      </w:r>
      <w:proofErr w:type="gramStart"/>
      <w:r w:rsidRPr="007C20A2">
        <w:rPr>
          <w:rFonts w:ascii="Times New Roman" w:hAnsi="Times New Roman" w:cs="Times New Roman"/>
          <w:sz w:val="26"/>
          <w:szCs w:val="26"/>
        </w:rPr>
        <w:t>с</w:t>
      </w:r>
      <w:proofErr w:type="gramEnd"/>
      <w:r w:rsidRPr="007C20A2">
        <w:rPr>
          <w:rFonts w:ascii="Times New Roman" w:hAnsi="Times New Roman" w:cs="Times New Roman"/>
          <w:sz w:val="26"/>
          <w:szCs w:val="26"/>
        </w:rPr>
        <w:t>. — (Среднее профессиональное образование). - ISBN 978-5-16-013967-8. - Текст</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электронный. - URL: </w:t>
      </w:r>
      <w:hyperlink r:id="rId8" w:history="1">
        <w:r w:rsidRPr="007C20A2">
          <w:rPr>
            <w:rStyle w:val="a3"/>
            <w:sz w:val="26"/>
            <w:szCs w:val="26"/>
          </w:rPr>
          <w:t>https://znanium.com/catalog/product/1913311</w:t>
        </w:r>
      </w:hyperlink>
    </w:p>
    <w:p w:rsidR="004C24BD" w:rsidRPr="007C20A2" w:rsidRDefault="004C24BD" w:rsidP="004C24BD">
      <w:pPr>
        <w:ind w:left="567" w:firstLine="709"/>
        <w:rPr>
          <w:rFonts w:ascii="Times New Roman" w:hAnsi="Times New Roman" w:cs="Times New Roman"/>
          <w:sz w:val="26"/>
          <w:szCs w:val="26"/>
        </w:rPr>
      </w:pPr>
      <w:r w:rsidRPr="007C20A2">
        <w:rPr>
          <w:rFonts w:ascii="Times New Roman" w:hAnsi="Times New Roman" w:cs="Times New Roman"/>
          <w:sz w:val="26"/>
          <w:szCs w:val="26"/>
        </w:rPr>
        <w:t>4. Харченко, А. О. Металлообрабатывающие станки и оборудование машиностроительных производств</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учебное пособие / А.О. Харченко. — 2-е изд. — Москва : Вузовский учебник</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ИНФРА-М, 2021. — 260 </w:t>
      </w:r>
      <w:proofErr w:type="gramStart"/>
      <w:r w:rsidRPr="007C20A2">
        <w:rPr>
          <w:rFonts w:ascii="Times New Roman" w:hAnsi="Times New Roman" w:cs="Times New Roman"/>
          <w:sz w:val="26"/>
          <w:szCs w:val="26"/>
        </w:rPr>
        <w:t>с</w:t>
      </w:r>
      <w:proofErr w:type="gramEnd"/>
      <w:r w:rsidRPr="007C20A2">
        <w:rPr>
          <w:rFonts w:ascii="Times New Roman" w:hAnsi="Times New Roman" w:cs="Times New Roman"/>
          <w:sz w:val="26"/>
          <w:szCs w:val="26"/>
        </w:rPr>
        <w:t>. — (Среднее профессиональное образование). - ISBN 978-5-9558-0624-2. - Текст</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электронный. - URL: </w:t>
      </w:r>
      <w:hyperlink r:id="rId9" w:history="1">
        <w:r w:rsidRPr="007C20A2">
          <w:rPr>
            <w:rStyle w:val="a3"/>
            <w:sz w:val="26"/>
            <w:szCs w:val="26"/>
          </w:rPr>
          <w:t>https://znanium.com/catalog/product/1242550</w:t>
        </w:r>
      </w:hyperlink>
    </w:p>
    <w:p w:rsidR="004C24BD" w:rsidRPr="007C20A2" w:rsidRDefault="004C24BD" w:rsidP="004C24BD">
      <w:pPr>
        <w:ind w:left="567" w:firstLine="709"/>
        <w:rPr>
          <w:rFonts w:ascii="Times New Roman" w:hAnsi="Times New Roman" w:cs="Times New Roman"/>
          <w:sz w:val="26"/>
          <w:szCs w:val="26"/>
        </w:rPr>
      </w:pPr>
      <w:r w:rsidRPr="007C20A2">
        <w:rPr>
          <w:rFonts w:ascii="Times New Roman" w:hAnsi="Times New Roman" w:cs="Times New Roman"/>
          <w:sz w:val="26"/>
          <w:szCs w:val="26"/>
        </w:rPr>
        <w:t>5. Мещерякова, В. Б. Металлорежущие станки с ЧПУ</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учебное пособие / В.Б. Мещерякова, В.С. Стародубов. — Москва</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ИНФРА-М, 2023. — 336 </w:t>
      </w:r>
      <w:proofErr w:type="gramStart"/>
      <w:r w:rsidRPr="007C20A2">
        <w:rPr>
          <w:rFonts w:ascii="Times New Roman" w:hAnsi="Times New Roman" w:cs="Times New Roman"/>
          <w:sz w:val="26"/>
          <w:szCs w:val="26"/>
        </w:rPr>
        <w:t>с</w:t>
      </w:r>
      <w:proofErr w:type="gramEnd"/>
      <w:r w:rsidRPr="007C20A2">
        <w:rPr>
          <w:rFonts w:ascii="Times New Roman" w:hAnsi="Times New Roman" w:cs="Times New Roman"/>
          <w:sz w:val="26"/>
          <w:szCs w:val="26"/>
        </w:rPr>
        <w:t>. — (Среднее профессиональное образование). — DOI 10.12737/textbook_5a9cf7a49f5066.49242272. - ISBN 978-5-16-013968-5. - Текст</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электронный. - URL: </w:t>
      </w:r>
      <w:hyperlink r:id="rId10" w:history="1">
        <w:r w:rsidRPr="007C20A2">
          <w:rPr>
            <w:rStyle w:val="a3"/>
            <w:sz w:val="26"/>
            <w:szCs w:val="26"/>
          </w:rPr>
          <w:t>https://znanium.com/catalog/product/1899800</w:t>
        </w:r>
      </w:hyperlink>
    </w:p>
    <w:p w:rsidR="004C24BD" w:rsidRPr="007C20A2" w:rsidRDefault="004C24BD" w:rsidP="004C24BD">
      <w:pPr>
        <w:ind w:left="567" w:firstLine="709"/>
        <w:rPr>
          <w:rFonts w:ascii="Times New Roman" w:hAnsi="Times New Roman" w:cs="Times New Roman"/>
          <w:sz w:val="26"/>
          <w:szCs w:val="26"/>
        </w:rPr>
      </w:pPr>
      <w:r w:rsidRPr="007C20A2">
        <w:rPr>
          <w:rFonts w:ascii="Times New Roman" w:hAnsi="Times New Roman" w:cs="Times New Roman"/>
          <w:sz w:val="26"/>
          <w:szCs w:val="26"/>
        </w:rPr>
        <w:t>6.Погонин, А. А. Технология машиностроения</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учебник / А.А. </w:t>
      </w:r>
      <w:proofErr w:type="spellStart"/>
      <w:r w:rsidRPr="007C20A2">
        <w:rPr>
          <w:rFonts w:ascii="Times New Roman" w:hAnsi="Times New Roman" w:cs="Times New Roman"/>
          <w:sz w:val="26"/>
          <w:szCs w:val="26"/>
        </w:rPr>
        <w:t>Погонин</w:t>
      </w:r>
      <w:proofErr w:type="spellEnd"/>
      <w:r w:rsidRPr="007C20A2">
        <w:rPr>
          <w:rFonts w:ascii="Times New Roman" w:hAnsi="Times New Roman" w:cs="Times New Roman"/>
          <w:sz w:val="26"/>
          <w:szCs w:val="26"/>
        </w:rPr>
        <w:t xml:space="preserve">, А.А. Афанасьев, И.В. </w:t>
      </w:r>
      <w:proofErr w:type="spellStart"/>
      <w:r w:rsidRPr="007C20A2">
        <w:rPr>
          <w:rFonts w:ascii="Times New Roman" w:hAnsi="Times New Roman" w:cs="Times New Roman"/>
          <w:sz w:val="26"/>
          <w:szCs w:val="26"/>
        </w:rPr>
        <w:t>Шрубченко</w:t>
      </w:r>
      <w:proofErr w:type="spellEnd"/>
      <w:r w:rsidRPr="007C20A2">
        <w:rPr>
          <w:rFonts w:ascii="Times New Roman" w:hAnsi="Times New Roman" w:cs="Times New Roman"/>
          <w:sz w:val="26"/>
          <w:szCs w:val="26"/>
        </w:rPr>
        <w:t xml:space="preserve">. — 3-е изд., доп. — Москва : ИНФРА-М, 2021. — 530 </w:t>
      </w:r>
      <w:proofErr w:type="gramStart"/>
      <w:r w:rsidRPr="007C20A2">
        <w:rPr>
          <w:rFonts w:ascii="Times New Roman" w:hAnsi="Times New Roman" w:cs="Times New Roman"/>
          <w:sz w:val="26"/>
          <w:szCs w:val="26"/>
        </w:rPr>
        <w:t>с</w:t>
      </w:r>
      <w:proofErr w:type="gramEnd"/>
      <w:r w:rsidRPr="007C20A2">
        <w:rPr>
          <w:rFonts w:ascii="Times New Roman" w:hAnsi="Times New Roman" w:cs="Times New Roman"/>
          <w:sz w:val="26"/>
          <w:szCs w:val="26"/>
        </w:rPr>
        <w:t>. — (Среднее профессиональное образование). - ISBN 978-5-16-014617-1. - Текст</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электронный. - URL: </w:t>
      </w:r>
      <w:hyperlink r:id="rId11" w:history="1">
        <w:r w:rsidRPr="007C20A2">
          <w:rPr>
            <w:rStyle w:val="a3"/>
            <w:sz w:val="26"/>
            <w:szCs w:val="26"/>
          </w:rPr>
          <w:t>https://znanium.com/catalog/product/993658</w:t>
        </w:r>
      </w:hyperlink>
    </w:p>
    <w:p w:rsidR="004C24BD" w:rsidRPr="007C20A2" w:rsidRDefault="004C24BD" w:rsidP="004C24BD">
      <w:pPr>
        <w:ind w:left="567" w:firstLine="709"/>
        <w:rPr>
          <w:rFonts w:ascii="Times New Roman" w:hAnsi="Times New Roman" w:cs="Times New Roman"/>
          <w:sz w:val="26"/>
          <w:szCs w:val="26"/>
        </w:rPr>
      </w:pPr>
      <w:r w:rsidRPr="007C20A2">
        <w:rPr>
          <w:rFonts w:ascii="Times New Roman" w:hAnsi="Times New Roman" w:cs="Times New Roman"/>
          <w:sz w:val="26"/>
          <w:szCs w:val="26"/>
        </w:rPr>
        <w:t xml:space="preserve">7. Куклин, Н. Г. Детали машин: учебник / Куклин Н.Г., Куклина Г.С., Житков В.К., - 9-е изд., </w:t>
      </w:r>
      <w:proofErr w:type="spellStart"/>
      <w:r w:rsidRPr="007C20A2">
        <w:rPr>
          <w:rFonts w:ascii="Times New Roman" w:hAnsi="Times New Roman" w:cs="Times New Roman"/>
          <w:sz w:val="26"/>
          <w:szCs w:val="26"/>
        </w:rPr>
        <w:t>перераб</w:t>
      </w:r>
      <w:proofErr w:type="spellEnd"/>
      <w:r w:rsidRPr="007C20A2">
        <w:rPr>
          <w:rFonts w:ascii="Times New Roman" w:hAnsi="Times New Roman" w:cs="Times New Roman"/>
          <w:sz w:val="26"/>
          <w:szCs w:val="26"/>
        </w:rPr>
        <w:t xml:space="preserve">. и </w:t>
      </w:r>
      <w:proofErr w:type="spellStart"/>
      <w:proofErr w:type="gramStart"/>
      <w:r w:rsidRPr="007C20A2">
        <w:rPr>
          <w:rFonts w:ascii="Times New Roman" w:hAnsi="Times New Roman" w:cs="Times New Roman"/>
          <w:sz w:val="26"/>
          <w:szCs w:val="26"/>
        </w:rPr>
        <w:t>доп</w:t>
      </w:r>
      <w:proofErr w:type="spellEnd"/>
      <w:proofErr w:type="gramEnd"/>
      <w:r w:rsidRPr="007C20A2">
        <w:rPr>
          <w:rFonts w:ascii="Times New Roman" w:hAnsi="Times New Roman" w:cs="Times New Roman"/>
          <w:sz w:val="26"/>
          <w:szCs w:val="26"/>
        </w:rPr>
        <w:t xml:space="preserve"> - Москва : КУРС</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НИЦ ИНФРА-М, 2019. - 512 с.: ил. - ISBN 978-5-905554-84-1. - Текст</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электронный. - URL: </w:t>
      </w:r>
      <w:hyperlink r:id="rId12" w:history="1">
        <w:r w:rsidRPr="007C20A2">
          <w:rPr>
            <w:rStyle w:val="a3"/>
            <w:sz w:val="26"/>
            <w:szCs w:val="26"/>
          </w:rPr>
          <w:t>https://znanium.com/catalog/product/967681</w:t>
        </w:r>
      </w:hyperlink>
    </w:p>
    <w:p w:rsidR="004C24BD" w:rsidRPr="007C20A2" w:rsidRDefault="004C24BD" w:rsidP="004C2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Times New Roman" w:hAnsi="Times New Roman" w:cs="Times New Roman"/>
          <w:b/>
          <w:bCs/>
          <w:sz w:val="26"/>
          <w:szCs w:val="26"/>
        </w:rPr>
      </w:pPr>
      <w:r w:rsidRPr="007C20A2">
        <w:rPr>
          <w:rFonts w:ascii="Times New Roman" w:hAnsi="Times New Roman" w:cs="Times New Roman"/>
          <w:b/>
          <w:bCs/>
          <w:sz w:val="26"/>
          <w:szCs w:val="26"/>
        </w:rPr>
        <w:t>Дополнительные источники:</w:t>
      </w:r>
    </w:p>
    <w:p w:rsidR="004C24BD" w:rsidRPr="007C20A2" w:rsidRDefault="004C24BD" w:rsidP="004C24BD">
      <w:pPr>
        <w:ind w:left="567" w:firstLine="709"/>
        <w:rPr>
          <w:rFonts w:ascii="Times New Roman" w:hAnsi="Times New Roman" w:cs="Times New Roman"/>
          <w:sz w:val="26"/>
          <w:szCs w:val="26"/>
        </w:rPr>
      </w:pPr>
      <w:r w:rsidRPr="007C20A2">
        <w:rPr>
          <w:rFonts w:ascii="Times New Roman" w:hAnsi="Times New Roman" w:cs="Times New Roman"/>
          <w:sz w:val="26"/>
          <w:szCs w:val="26"/>
        </w:rPr>
        <w:t>1. Хруничева, Т. В. Детали машин: типовые расчеты на прочность</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учебное пособие / Т. В. Хруничева. — Москва</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ФОРУМ</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ИНФРА-М, 2020. — 224 </w:t>
      </w:r>
      <w:proofErr w:type="gramStart"/>
      <w:r w:rsidRPr="007C20A2">
        <w:rPr>
          <w:rFonts w:ascii="Times New Roman" w:hAnsi="Times New Roman" w:cs="Times New Roman"/>
          <w:sz w:val="26"/>
          <w:szCs w:val="26"/>
        </w:rPr>
        <w:t>с</w:t>
      </w:r>
      <w:proofErr w:type="gramEnd"/>
      <w:r w:rsidRPr="007C20A2">
        <w:rPr>
          <w:rFonts w:ascii="Times New Roman" w:hAnsi="Times New Roman" w:cs="Times New Roman"/>
          <w:sz w:val="26"/>
          <w:szCs w:val="26"/>
        </w:rPr>
        <w:t>. — (Среднее профессиональное образование). - ISBN 978-5-8199-0846-4. - Текст</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электронный. - URL: </w:t>
      </w:r>
      <w:hyperlink r:id="rId13" w:history="1">
        <w:r w:rsidRPr="007C20A2">
          <w:rPr>
            <w:rStyle w:val="a3"/>
            <w:sz w:val="26"/>
            <w:szCs w:val="26"/>
          </w:rPr>
          <w:t>https://znanium.com/catalog/product/1069148</w:t>
        </w:r>
      </w:hyperlink>
    </w:p>
    <w:p w:rsidR="004C24BD" w:rsidRPr="007C20A2" w:rsidRDefault="004C24BD" w:rsidP="004C24BD">
      <w:pPr>
        <w:ind w:left="567" w:firstLine="709"/>
        <w:rPr>
          <w:rStyle w:val="a3"/>
          <w:sz w:val="26"/>
          <w:szCs w:val="26"/>
        </w:rPr>
      </w:pPr>
      <w:r w:rsidRPr="007C20A2">
        <w:rPr>
          <w:rFonts w:ascii="Times New Roman" w:hAnsi="Times New Roman" w:cs="Times New Roman"/>
          <w:sz w:val="26"/>
          <w:szCs w:val="26"/>
        </w:rPr>
        <w:t xml:space="preserve">2. </w:t>
      </w:r>
      <w:proofErr w:type="spellStart"/>
      <w:r w:rsidRPr="007C20A2">
        <w:rPr>
          <w:rFonts w:ascii="Times New Roman" w:hAnsi="Times New Roman" w:cs="Times New Roman"/>
          <w:sz w:val="26"/>
          <w:szCs w:val="26"/>
        </w:rPr>
        <w:t>Олофинская</w:t>
      </w:r>
      <w:proofErr w:type="spellEnd"/>
      <w:r w:rsidRPr="007C20A2">
        <w:rPr>
          <w:rFonts w:ascii="Times New Roman" w:hAnsi="Times New Roman" w:cs="Times New Roman"/>
          <w:sz w:val="26"/>
          <w:szCs w:val="26"/>
        </w:rPr>
        <w:t>, В. П. Детали машин. Основы теории, расчета и конструирования</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учебное пособие / В.П. </w:t>
      </w:r>
      <w:proofErr w:type="spellStart"/>
      <w:r w:rsidRPr="007C20A2">
        <w:rPr>
          <w:rFonts w:ascii="Times New Roman" w:hAnsi="Times New Roman" w:cs="Times New Roman"/>
          <w:sz w:val="26"/>
          <w:szCs w:val="26"/>
        </w:rPr>
        <w:t>Олофинская</w:t>
      </w:r>
      <w:proofErr w:type="spellEnd"/>
      <w:r w:rsidRPr="007C20A2">
        <w:rPr>
          <w:rFonts w:ascii="Times New Roman" w:hAnsi="Times New Roman" w:cs="Times New Roman"/>
          <w:sz w:val="26"/>
          <w:szCs w:val="26"/>
        </w:rPr>
        <w:t>. — Москва</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ФОРУМ</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ИНФРА-М, 2021. — 72 </w:t>
      </w:r>
      <w:proofErr w:type="gramStart"/>
      <w:r w:rsidRPr="007C20A2">
        <w:rPr>
          <w:rFonts w:ascii="Times New Roman" w:hAnsi="Times New Roman" w:cs="Times New Roman"/>
          <w:sz w:val="26"/>
          <w:szCs w:val="26"/>
        </w:rPr>
        <w:t>с</w:t>
      </w:r>
      <w:proofErr w:type="gramEnd"/>
      <w:r w:rsidRPr="007C20A2">
        <w:rPr>
          <w:rFonts w:ascii="Times New Roman" w:hAnsi="Times New Roman" w:cs="Times New Roman"/>
          <w:sz w:val="26"/>
          <w:szCs w:val="26"/>
        </w:rPr>
        <w:t>. — (Среднее профессиональное образование). - ISBN 978-5-00091-541-7. - Текст</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электронный. - URL: </w:t>
      </w:r>
      <w:hyperlink r:id="rId14" w:history="1">
        <w:r w:rsidRPr="007C20A2">
          <w:rPr>
            <w:rStyle w:val="a3"/>
            <w:sz w:val="26"/>
            <w:szCs w:val="26"/>
          </w:rPr>
          <w:t>https://znanium.com/catalog/product/1190665</w:t>
        </w:r>
      </w:hyperlink>
    </w:p>
    <w:p w:rsidR="004C24BD" w:rsidRPr="007C20A2" w:rsidRDefault="004C24BD" w:rsidP="004C24BD">
      <w:pPr>
        <w:ind w:left="567" w:firstLine="709"/>
        <w:rPr>
          <w:rFonts w:ascii="Times New Roman" w:hAnsi="Times New Roman" w:cs="Times New Roman"/>
          <w:sz w:val="26"/>
          <w:szCs w:val="26"/>
        </w:rPr>
      </w:pPr>
      <w:r w:rsidRPr="007C20A2">
        <w:rPr>
          <w:rFonts w:ascii="Times New Roman" w:hAnsi="Times New Roman" w:cs="Times New Roman"/>
          <w:sz w:val="26"/>
          <w:szCs w:val="26"/>
        </w:rPr>
        <w:t xml:space="preserve">3. </w:t>
      </w:r>
      <w:proofErr w:type="spellStart"/>
      <w:r w:rsidRPr="007C20A2">
        <w:rPr>
          <w:rFonts w:ascii="Times New Roman" w:hAnsi="Times New Roman" w:cs="Times New Roman"/>
          <w:sz w:val="26"/>
          <w:szCs w:val="26"/>
        </w:rPr>
        <w:t>Олофинская</w:t>
      </w:r>
      <w:proofErr w:type="spellEnd"/>
      <w:r w:rsidRPr="007C20A2">
        <w:rPr>
          <w:rFonts w:ascii="Times New Roman" w:hAnsi="Times New Roman" w:cs="Times New Roman"/>
          <w:sz w:val="26"/>
          <w:szCs w:val="26"/>
        </w:rPr>
        <w:t>, В. П. Детали машин. Краткий курс, практические занятия и тестовые задания</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учебное пособие / В.П. </w:t>
      </w:r>
      <w:proofErr w:type="spellStart"/>
      <w:r w:rsidRPr="007C20A2">
        <w:rPr>
          <w:rFonts w:ascii="Times New Roman" w:hAnsi="Times New Roman" w:cs="Times New Roman"/>
          <w:sz w:val="26"/>
          <w:szCs w:val="26"/>
        </w:rPr>
        <w:t>Олофинская</w:t>
      </w:r>
      <w:proofErr w:type="spellEnd"/>
      <w:r w:rsidRPr="007C20A2">
        <w:rPr>
          <w:rFonts w:ascii="Times New Roman" w:hAnsi="Times New Roman" w:cs="Times New Roman"/>
          <w:sz w:val="26"/>
          <w:szCs w:val="26"/>
        </w:rPr>
        <w:t xml:space="preserve">. — 4-е изд., </w:t>
      </w:r>
      <w:proofErr w:type="spellStart"/>
      <w:r w:rsidRPr="007C20A2">
        <w:rPr>
          <w:rFonts w:ascii="Times New Roman" w:hAnsi="Times New Roman" w:cs="Times New Roman"/>
          <w:sz w:val="26"/>
          <w:szCs w:val="26"/>
        </w:rPr>
        <w:t>испр</w:t>
      </w:r>
      <w:proofErr w:type="spellEnd"/>
      <w:r w:rsidRPr="007C20A2">
        <w:rPr>
          <w:rFonts w:ascii="Times New Roman" w:hAnsi="Times New Roman" w:cs="Times New Roman"/>
          <w:sz w:val="26"/>
          <w:szCs w:val="26"/>
        </w:rPr>
        <w:t>. и доп. — Москва : ФОРУМ</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ИНФРА-М, 2021. — 232 </w:t>
      </w:r>
      <w:proofErr w:type="gramStart"/>
      <w:r w:rsidRPr="007C20A2">
        <w:rPr>
          <w:rFonts w:ascii="Times New Roman" w:hAnsi="Times New Roman" w:cs="Times New Roman"/>
          <w:sz w:val="26"/>
          <w:szCs w:val="26"/>
        </w:rPr>
        <w:t>с</w:t>
      </w:r>
      <w:proofErr w:type="gramEnd"/>
      <w:r w:rsidRPr="007C20A2">
        <w:rPr>
          <w:rFonts w:ascii="Times New Roman" w:hAnsi="Times New Roman" w:cs="Times New Roman"/>
          <w:sz w:val="26"/>
          <w:szCs w:val="26"/>
        </w:rPr>
        <w:t>. — (Среднее профессиональное образование). - ISBN 978-5-91134-918-9. - Текст</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электронный. - URL: </w:t>
      </w:r>
      <w:hyperlink r:id="rId15" w:history="1">
        <w:r w:rsidRPr="007C20A2">
          <w:rPr>
            <w:rStyle w:val="a3"/>
            <w:sz w:val="26"/>
            <w:szCs w:val="26"/>
          </w:rPr>
          <w:t>https://znanium.com/catalog/product/1387033</w:t>
        </w:r>
      </w:hyperlink>
    </w:p>
    <w:p w:rsidR="004C24BD" w:rsidRPr="007C20A2" w:rsidRDefault="004C24BD" w:rsidP="004C24BD">
      <w:pPr>
        <w:ind w:left="567" w:firstLine="709"/>
        <w:rPr>
          <w:rFonts w:ascii="Times New Roman" w:hAnsi="Times New Roman" w:cs="Times New Roman"/>
          <w:sz w:val="26"/>
          <w:szCs w:val="26"/>
        </w:rPr>
      </w:pPr>
      <w:r w:rsidRPr="007C20A2">
        <w:rPr>
          <w:rFonts w:ascii="Times New Roman" w:hAnsi="Times New Roman" w:cs="Times New Roman"/>
          <w:sz w:val="26"/>
          <w:szCs w:val="26"/>
        </w:rPr>
        <w:t>4. Мороз, В. Ю. Введение в специальность. Технология металлообрабатывающего производства</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учебное пособие / В. Ю. Мороз, Н. И. Никифоров, А. М. Лаврентьев. - Москва</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Вологда : </w:t>
      </w:r>
      <w:proofErr w:type="spellStart"/>
      <w:r w:rsidRPr="007C20A2">
        <w:rPr>
          <w:rFonts w:ascii="Times New Roman" w:hAnsi="Times New Roman" w:cs="Times New Roman"/>
          <w:sz w:val="26"/>
          <w:szCs w:val="26"/>
        </w:rPr>
        <w:t>Инфра-Инженерия</w:t>
      </w:r>
      <w:proofErr w:type="spellEnd"/>
      <w:r w:rsidRPr="007C20A2">
        <w:rPr>
          <w:rFonts w:ascii="Times New Roman" w:hAnsi="Times New Roman" w:cs="Times New Roman"/>
          <w:sz w:val="26"/>
          <w:szCs w:val="26"/>
        </w:rPr>
        <w:t>, 2022. - 144 с. - ISBN 978-5-9729-0849-3. - Текст</w:t>
      </w:r>
      <w:proofErr w:type="gramStart"/>
      <w:r w:rsidRPr="007C20A2">
        <w:rPr>
          <w:rFonts w:ascii="Times New Roman" w:hAnsi="Times New Roman" w:cs="Times New Roman"/>
          <w:sz w:val="26"/>
          <w:szCs w:val="26"/>
        </w:rPr>
        <w:t xml:space="preserve"> :</w:t>
      </w:r>
      <w:proofErr w:type="gramEnd"/>
      <w:r w:rsidRPr="007C20A2">
        <w:rPr>
          <w:rFonts w:ascii="Times New Roman" w:hAnsi="Times New Roman" w:cs="Times New Roman"/>
          <w:sz w:val="26"/>
          <w:szCs w:val="26"/>
        </w:rPr>
        <w:t xml:space="preserve"> электронный. - URL: </w:t>
      </w:r>
      <w:hyperlink r:id="rId16" w:history="1">
        <w:r w:rsidRPr="007C20A2">
          <w:rPr>
            <w:rStyle w:val="a3"/>
            <w:sz w:val="26"/>
            <w:szCs w:val="26"/>
          </w:rPr>
          <w:t>https://znanium.com/catalog/product/1902785</w:t>
        </w:r>
      </w:hyperlink>
    </w:p>
    <w:p w:rsidR="004C24BD" w:rsidRPr="007C20A2" w:rsidRDefault="004C24BD" w:rsidP="004C24BD">
      <w:pPr>
        <w:ind w:left="1134"/>
        <w:jc w:val="both"/>
        <w:rPr>
          <w:rFonts w:ascii="Times New Roman" w:hAnsi="Times New Roman" w:cs="Times New Roman"/>
          <w:bCs/>
          <w:sz w:val="26"/>
          <w:szCs w:val="26"/>
        </w:rPr>
      </w:pPr>
    </w:p>
    <w:p w:rsidR="004C24BD" w:rsidRPr="007C20A2" w:rsidRDefault="004C24BD" w:rsidP="004C24BD">
      <w:pPr>
        <w:ind w:left="567" w:firstLine="567"/>
        <w:rPr>
          <w:rFonts w:ascii="Times New Roman" w:hAnsi="Times New Roman" w:cs="Times New Roman"/>
          <w:b/>
          <w:bCs/>
          <w:sz w:val="26"/>
          <w:szCs w:val="26"/>
        </w:rPr>
      </w:pPr>
      <w:r w:rsidRPr="007C20A2">
        <w:rPr>
          <w:rFonts w:ascii="Times New Roman" w:hAnsi="Times New Roman" w:cs="Times New Roman"/>
          <w:b/>
          <w:bCs/>
          <w:sz w:val="26"/>
          <w:szCs w:val="26"/>
        </w:rPr>
        <w:t>Справочники:</w:t>
      </w:r>
    </w:p>
    <w:p w:rsidR="004C24BD" w:rsidRPr="007C20A2" w:rsidRDefault="004C24BD" w:rsidP="004C24BD">
      <w:pPr>
        <w:ind w:left="567" w:firstLine="567"/>
        <w:jc w:val="both"/>
        <w:rPr>
          <w:rFonts w:ascii="Times New Roman" w:hAnsi="Times New Roman" w:cs="Times New Roman"/>
          <w:sz w:val="26"/>
          <w:szCs w:val="26"/>
        </w:rPr>
      </w:pPr>
      <w:r w:rsidRPr="007C20A2">
        <w:rPr>
          <w:rFonts w:ascii="Times New Roman" w:hAnsi="Times New Roman" w:cs="Times New Roman"/>
          <w:sz w:val="26"/>
          <w:szCs w:val="26"/>
        </w:rPr>
        <w:t>1. Краткий справочник металлиста</w:t>
      </w:r>
      <w:proofErr w:type="gramStart"/>
      <w:r w:rsidRPr="007C20A2">
        <w:rPr>
          <w:rFonts w:ascii="Times New Roman" w:hAnsi="Times New Roman" w:cs="Times New Roman"/>
          <w:sz w:val="26"/>
          <w:szCs w:val="26"/>
        </w:rPr>
        <w:t xml:space="preserve"> / П</w:t>
      </w:r>
      <w:proofErr w:type="gramEnd"/>
      <w:r w:rsidRPr="007C20A2">
        <w:rPr>
          <w:rFonts w:ascii="Times New Roman" w:hAnsi="Times New Roman" w:cs="Times New Roman"/>
          <w:sz w:val="26"/>
          <w:szCs w:val="26"/>
        </w:rPr>
        <w:t>од ред. Орлова П. Н., Скороходова Е. А. – М.: Машиностроение, 1987.</w:t>
      </w:r>
    </w:p>
    <w:p w:rsidR="004C24BD" w:rsidRPr="007C20A2" w:rsidRDefault="004C24BD" w:rsidP="004C24BD">
      <w:pPr>
        <w:ind w:left="567" w:firstLine="567"/>
        <w:jc w:val="both"/>
        <w:rPr>
          <w:rFonts w:ascii="Times New Roman" w:hAnsi="Times New Roman" w:cs="Times New Roman"/>
          <w:sz w:val="26"/>
          <w:szCs w:val="26"/>
        </w:rPr>
      </w:pPr>
      <w:r w:rsidRPr="007C20A2">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7C20A2">
        <w:rPr>
          <w:rFonts w:ascii="Times New Roman" w:hAnsi="Times New Roman" w:cs="Times New Roman"/>
          <w:sz w:val="26"/>
          <w:szCs w:val="26"/>
        </w:rPr>
        <w:t>Монахова</w:t>
      </w:r>
      <w:proofErr w:type="spellEnd"/>
      <w:r w:rsidRPr="007C20A2">
        <w:rPr>
          <w:rFonts w:ascii="Times New Roman" w:hAnsi="Times New Roman" w:cs="Times New Roman"/>
          <w:sz w:val="26"/>
          <w:szCs w:val="26"/>
        </w:rPr>
        <w:t xml:space="preserve">– </w:t>
      </w:r>
      <w:proofErr w:type="gramStart"/>
      <w:r w:rsidRPr="007C20A2">
        <w:rPr>
          <w:rFonts w:ascii="Times New Roman" w:hAnsi="Times New Roman" w:cs="Times New Roman"/>
          <w:sz w:val="26"/>
          <w:szCs w:val="26"/>
        </w:rPr>
        <w:t>М.</w:t>
      </w:r>
      <w:proofErr w:type="gramEnd"/>
      <w:r w:rsidRPr="007C20A2">
        <w:rPr>
          <w:rFonts w:ascii="Times New Roman" w:hAnsi="Times New Roman" w:cs="Times New Roman"/>
          <w:sz w:val="26"/>
          <w:szCs w:val="26"/>
        </w:rPr>
        <w:t>: Машиностроение, 1974.</w:t>
      </w:r>
    </w:p>
    <w:p w:rsidR="004C24BD" w:rsidRPr="007C20A2" w:rsidRDefault="004C24BD" w:rsidP="004C24BD">
      <w:pPr>
        <w:ind w:left="567" w:firstLine="567"/>
        <w:rPr>
          <w:rFonts w:ascii="Times New Roman" w:hAnsi="Times New Roman" w:cs="Times New Roman"/>
          <w:sz w:val="26"/>
          <w:szCs w:val="26"/>
        </w:rPr>
      </w:pPr>
      <w:r w:rsidRPr="007C20A2">
        <w:rPr>
          <w:rFonts w:ascii="Times New Roman" w:hAnsi="Times New Roman" w:cs="Times New Roman"/>
          <w:sz w:val="26"/>
          <w:szCs w:val="26"/>
        </w:rPr>
        <w:t>3. Режимы резания металлов. Справочник</w:t>
      </w:r>
      <w:proofErr w:type="gramStart"/>
      <w:r w:rsidRPr="007C20A2">
        <w:rPr>
          <w:rFonts w:ascii="Times New Roman" w:hAnsi="Times New Roman" w:cs="Times New Roman"/>
          <w:sz w:val="26"/>
          <w:szCs w:val="26"/>
        </w:rPr>
        <w:t xml:space="preserve"> / П</w:t>
      </w:r>
      <w:proofErr w:type="gramEnd"/>
      <w:r w:rsidRPr="007C20A2">
        <w:rPr>
          <w:rFonts w:ascii="Times New Roman" w:hAnsi="Times New Roman" w:cs="Times New Roman"/>
          <w:sz w:val="26"/>
          <w:szCs w:val="26"/>
        </w:rPr>
        <w:t>од ред. Ю. В. Барановского – М.: Машиностроение, 1972.</w:t>
      </w:r>
    </w:p>
    <w:p w:rsidR="004C24BD" w:rsidRPr="007C20A2" w:rsidRDefault="004C24BD" w:rsidP="004C24BD">
      <w:pPr>
        <w:ind w:left="567" w:firstLine="567"/>
        <w:rPr>
          <w:rFonts w:ascii="Times New Roman" w:hAnsi="Times New Roman" w:cs="Times New Roman"/>
          <w:sz w:val="26"/>
          <w:szCs w:val="26"/>
        </w:rPr>
      </w:pPr>
      <w:r w:rsidRPr="007C20A2">
        <w:rPr>
          <w:rFonts w:ascii="Times New Roman" w:hAnsi="Times New Roman" w:cs="Times New Roman"/>
          <w:sz w:val="26"/>
          <w:szCs w:val="26"/>
        </w:rPr>
        <w:t>4. Сборник задач и упражнений по технологии машиностроения</w:t>
      </w:r>
      <w:proofErr w:type="gramStart"/>
      <w:r w:rsidRPr="007C20A2">
        <w:rPr>
          <w:rFonts w:ascii="Times New Roman" w:hAnsi="Times New Roman" w:cs="Times New Roman"/>
          <w:sz w:val="26"/>
          <w:szCs w:val="26"/>
        </w:rPr>
        <w:t xml:space="preserve"> / П</w:t>
      </w:r>
      <w:proofErr w:type="gramEnd"/>
      <w:r w:rsidRPr="007C20A2">
        <w:rPr>
          <w:rFonts w:ascii="Times New Roman" w:hAnsi="Times New Roman" w:cs="Times New Roman"/>
          <w:sz w:val="26"/>
          <w:szCs w:val="26"/>
        </w:rPr>
        <w:t>од ред. В. И. Аверченко и др. – М.: Машиностроение, 1988.</w:t>
      </w:r>
    </w:p>
    <w:p w:rsidR="004C24BD" w:rsidRPr="007C20A2" w:rsidRDefault="004C24BD" w:rsidP="004C24BD">
      <w:pPr>
        <w:ind w:left="567" w:firstLine="567"/>
        <w:rPr>
          <w:rFonts w:ascii="Times New Roman" w:hAnsi="Times New Roman" w:cs="Times New Roman"/>
          <w:sz w:val="26"/>
          <w:szCs w:val="26"/>
        </w:rPr>
      </w:pPr>
      <w:r w:rsidRPr="007C20A2">
        <w:rPr>
          <w:rFonts w:ascii="Times New Roman" w:hAnsi="Times New Roman" w:cs="Times New Roman"/>
          <w:sz w:val="26"/>
          <w:szCs w:val="26"/>
        </w:rPr>
        <w:t xml:space="preserve">5. </w:t>
      </w:r>
      <w:proofErr w:type="spellStart"/>
      <w:r w:rsidRPr="007C20A2">
        <w:rPr>
          <w:rFonts w:ascii="Times New Roman" w:hAnsi="Times New Roman" w:cs="Times New Roman"/>
          <w:sz w:val="26"/>
          <w:szCs w:val="26"/>
        </w:rPr>
        <w:t>Серебреницкий</w:t>
      </w:r>
      <w:proofErr w:type="spellEnd"/>
      <w:r w:rsidRPr="007C20A2">
        <w:rPr>
          <w:rFonts w:ascii="Times New Roman" w:hAnsi="Times New Roman" w:cs="Times New Roman"/>
          <w:sz w:val="26"/>
          <w:szCs w:val="26"/>
        </w:rPr>
        <w:t xml:space="preserve"> П. П. Краткий справочник станочника – Л.: </w:t>
      </w:r>
      <w:proofErr w:type="spellStart"/>
      <w:r w:rsidRPr="007C20A2">
        <w:rPr>
          <w:rFonts w:ascii="Times New Roman" w:hAnsi="Times New Roman" w:cs="Times New Roman"/>
          <w:sz w:val="26"/>
          <w:szCs w:val="26"/>
        </w:rPr>
        <w:t>Лениздат</w:t>
      </w:r>
      <w:proofErr w:type="spellEnd"/>
      <w:r w:rsidRPr="007C20A2">
        <w:rPr>
          <w:rFonts w:ascii="Times New Roman" w:hAnsi="Times New Roman" w:cs="Times New Roman"/>
          <w:sz w:val="26"/>
          <w:szCs w:val="26"/>
        </w:rPr>
        <w:t>, 1982.</w:t>
      </w:r>
    </w:p>
    <w:p w:rsidR="004C24BD" w:rsidRPr="007C20A2" w:rsidRDefault="004C24BD" w:rsidP="004C24BD">
      <w:pPr>
        <w:ind w:left="1134"/>
        <w:jc w:val="both"/>
        <w:rPr>
          <w:rFonts w:ascii="Times New Roman" w:hAnsi="Times New Roman" w:cs="Times New Roman"/>
          <w:bCs/>
          <w:sz w:val="26"/>
          <w:szCs w:val="26"/>
        </w:rPr>
      </w:pPr>
    </w:p>
    <w:p w:rsidR="004C24BD" w:rsidRPr="007C20A2" w:rsidRDefault="004C24BD" w:rsidP="004C24BD">
      <w:pPr>
        <w:ind w:left="567" w:firstLine="567"/>
        <w:rPr>
          <w:rFonts w:ascii="Times New Roman" w:hAnsi="Times New Roman" w:cs="Times New Roman"/>
          <w:b/>
          <w:bCs/>
          <w:sz w:val="26"/>
          <w:szCs w:val="26"/>
        </w:rPr>
      </w:pPr>
      <w:r w:rsidRPr="007C20A2">
        <w:rPr>
          <w:rFonts w:ascii="Times New Roman" w:hAnsi="Times New Roman" w:cs="Times New Roman"/>
          <w:b/>
          <w:bCs/>
          <w:sz w:val="26"/>
          <w:szCs w:val="26"/>
        </w:rPr>
        <w:t>Отечественные журналы:</w:t>
      </w:r>
    </w:p>
    <w:p w:rsidR="004C24BD" w:rsidRPr="007C20A2" w:rsidRDefault="004C24BD" w:rsidP="004C24BD">
      <w:pPr>
        <w:pStyle w:val="1"/>
        <w:tabs>
          <w:tab w:val="num" w:pos="0"/>
        </w:tabs>
        <w:ind w:left="567" w:firstLine="567"/>
        <w:jc w:val="both"/>
        <w:rPr>
          <w:sz w:val="26"/>
          <w:szCs w:val="26"/>
        </w:rPr>
      </w:pPr>
      <w:r w:rsidRPr="007C20A2">
        <w:rPr>
          <w:sz w:val="26"/>
          <w:szCs w:val="26"/>
        </w:rPr>
        <w:t>«Технология машиностроения»</w:t>
      </w:r>
    </w:p>
    <w:p w:rsidR="004C24BD" w:rsidRPr="007C20A2" w:rsidRDefault="004C24BD" w:rsidP="004C24BD">
      <w:pPr>
        <w:pStyle w:val="1"/>
        <w:tabs>
          <w:tab w:val="num" w:pos="0"/>
        </w:tabs>
        <w:ind w:left="567" w:firstLine="567"/>
        <w:jc w:val="both"/>
        <w:rPr>
          <w:sz w:val="26"/>
          <w:szCs w:val="26"/>
        </w:rPr>
      </w:pPr>
      <w:r w:rsidRPr="007C20A2">
        <w:rPr>
          <w:sz w:val="26"/>
          <w:szCs w:val="26"/>
        </w:rPr>
        <w:t>«Машиностроитель»</w:t>
      </w:r>
    </w:p>
    <w:p w:rsidR="004C24BD" w:rsidRPr="007C20A2" w:rsidRDefault="004C24BD" w:rsidP="004C24BD">
      <w:pPr>
        <w:pStyle w:val="1"/>
        <w:tabs>
          <w:tab w:val="num" w:pos="0"/>
        </w:tabs>
        <w:ind w:left="567" w:firstLine="567"/>
        <w:jc w:val="both"/>
        <w:rPr>
          <w:sz w:val="26"/>
          <w:szCs w:val="26"/>
        </w:rPr>
      </w:pPr>
      <w:r w:rsidRPr="007C20A2">
        <w:rPr>
          <w:sz w:val="26"/>
          <w:szCs w:val="26"/>
        </w:rPr>
        <w:t>«Инструмент. Технология. Оборудование»</w:t>
      </w:r>
    </w:p>
    <w:p w:rsidR="004C24BD" w:rsidRPr="007C20A2" w:rsidRDefault="004C24BD" w:rsidP="004C24BD">
      <w:pPr>
        <w:pStyle w:val="1"/>
        <w:tabs>
          <w:tab w:val="num" w:pos="0"/>
        </w:tabs>
        <w:ind w:left="567" w:firstLine="567"/>
        <w:jc w:val="both"/>
        <w:rPr>
          <w:sz w:val="26"/>
          <w:szCs w:val="26"/>
        </w:rPr>
      </w:pPr>
      <w:r w:rsidRPr="007C20A2">
        <w:rPr>
          <w:sz w:val="26"/>
          <w:szCs w:val="26"/>
        </w:rPr>
        <w:t>«Информационные технологии»</w:t>
      </w:r>
    </w:p>
    <w:p w:rsidR="004C24BD" w:rsidRPr="007C20A2" w:rsidRDefault="004C24BD" w:rsidP="004C24BD">
      <w:pPr>
        <w:ind w:left="567" w:firstLine="567"/>
        <w:rPr>
          <w:rFonts w:ascii="Times New Roman" w:hAnsi="Times New Roman" w:cs="Times New Roman"/>
          <w:sz w:val="26"/>
          <w:szCs w:val="26"/>
        </w:rPr>
      </w:pPr>
      <w:r w:rsidRPr="007C20A2">
        <w:rPr>
          <w:rFonts w:ascii="Times New Roman" w:hAnsi="Times New Roman" w:cs="Times New Roman"/>
          <w:sz w:val="26"/>
          <w:szCs w:val="26"/>
        </w:rPr>
        <w:t>Профессиональные информационные системы CAD и CAM.</w:t>
      </w:r>
    </w:p>
    <w:p w:rsidR="004C24BD" w:rsidRPr="007C20A2" w:rsidRDefault="004C24BD" w:rsidP="004C24BD">
      <w:pPr>
        <w:ind w:left="567" w:firstLine="567"/>
        <w:rPr>
          <w:rFonts w:ascii="Times New Roman" w:hAnsi="Times New Roman" w:cs="Times New Roman"/>
          <w:b/>
          <w:sz w:val="26"/>
          <w:szCs w:val="26"/>
        </w:rPr>
      </w:pPr>
      <w:r w:rsidRPr="007C20A2">
        <w:rPr>
          <w:rFonts w:ascii="Times New Roman" w:hAnsi="Times New Roman" w:cs="Times New Roman"/>
          <w:b/>
          <w:sz w:val="26"/>
          <w:szCs w:val="26"/>
        </w:rPr>
        <w:t>Интернет-ресурсы:</w:t>
      </w:r>
    </w:p>
    <w:p w:rsidR="004C24BD" w:rsidRPr="007C20A2" w:rsidRDefault="004C24BD" w:rsidP="004C24BD">
      <w:pPr>
        <w:ind w:left="567" w:firstLine="567"/>
        <w:jc w:val="both"/>
        <w:rPr>
          <w:rFonts w:ascii="Times New Roman" w:hAnsi="Times New Roman" w:cs="Times New Roman"/>
          <w:bCs/>
          <w:sz w:val="26"/>
          <w:szCs w:val="26"/>
        </w:rPr>
      </w:pPr>
      <w:r w:rsidRPr="007C20A2">
        <w:rPr>
          <w:rFonts w:ascii="Times New Roman" w:hAnsi="Times New Roman" w:cs="Times New Roman"/>
          <w:bCs/>
          <w:sz w:val="26"/>
          <w:szCs w:val="26"/>
        </w:rPr>
        <w:t xml:space="preserve">1. Электронная библиотечная система </w:t>
      </w:r>
      <w:hyperlink r:id="rId17" w:history="1">
        <w:r w:rsidRPr="007C20A2">
          <w:rPr>
            <w:rFonts w:ascii="Times New Roman" w:hAnsi="Times New Roman" w:cs="Times New Roman"/>
            <w:bCs/>
            <w:sz w:val="26"/>
            <w:szCs w:val="26"/>
            <w:u w:val="single"/>
          </w:rPr>
          <w:t>http://znanium.com/</w:t>
        </w:r>
      </w:hyperlink>
    </w:p>
    <w:p w:rsidR="004C24BD" w:rsidRPr="007C20A2" w:rsidRDefault="004C24BD" w:rsidP="004C24BD">
      <w:pPr>
        <w:shd w:val="clear" w:color="auto" w:fill="FFFFFF"/>
        <w:ind w:left="567" w:firstLine="567"/>
        <w:rPr>
          <w:rFonts w:ascii="Times New Roman" w:hAnsi="Times New Roman" w:cs="Times New Roman"/>
          <w:sz w:val="26"/>
          <w:szCs w:val="26"/>
        </w:rPr>
      </w:pPr>
      <w:r w:rsidRPr="007C20A2">
        <w:rPr>
          <w:rFonts w:ascii="Times New Roman" w:hAnsi="Times New Roman" w:cs="Times New Roman"/>
          <w:sz w:val="26"/>
          <w:szCs w:val="26"/>
        </w:rPr>
        <w:t xml:space="preserve">2. Окно открытого доступа  </w:t>
      </w:r>
      <w:proofErr w:type="spellStart"/>
      <w:r w:rsidRPr="007C20A2">
        <w:rPr>
          <w:rFonts w:ascii="Times New Roman" w:hAnsi="Times New Roman" w:cs="Times New Roman"/>
          <w:sz w:val="26"/>
          <w:szCs w:val="26"/>
        </w:rPr>
        <w:t>Рособразования</w:t>
      </w:r>
      <w:proofErr w:type="spellEnd"/>
      <w:r w:rsidRPr="007C20A2">
        <w:rPr>
          <w:rFonts w:ascii="Times New Roman" w:hAnsi="Times New Roman" w:cs="Times New Roman"/>
          <w:sz w:val="26"/>
          <w:szCs w:val="26"/>
        </w:rPr>
        <w:t xml:space="preserve"> к информационным ресурсам </w:t>
      </w:r>
    </w:p>
    <w:p w:rsidR="004C24BD" w:rsidRPr="007C20A2" w:rsidRDefault="004C24BD" w:rsidP="004C24BD">
      <w:pPr>
        <w:ind w:left="567" w:firstLine="567"/>
        <w:rPr>
          <w:rFonts w:ascii="Times New Roman" w:hAnsi="Times New Roman" w:cs="Times New Roman"/>
          <w:sz w:val="26"/>
          <w:szCs w:val="26"/>
        </w:rPr>
      </w:pPr>
      <w:r w:rsidRPr="007C20A2">
        <w:rPr>
          <w:rFonts w:ascii="Times New Roman" w:hAnsi="Times New Roman" w:cs="Times New Roman"/>
          <w:sz w:val="26"/>
          <w:szCs w:val="26"/>
        </w:rPr>
        <w:t xml:space="preserve">3. http://eor.edu.ru, Федеральный центр </w:t>
      </w:r>
      <w:proofErr w:type="gramStart"/>
      <w:r w:rsidRPr="007C20A2">
        <w:rPr>
          <w:rFonts w:ascii="Times New Roman" w:hAnsi="Times New Roman" w:cs="Times New Roman"/>
          <w:sz w:val="26"/>
          <w:szCs w:val="26"/>
        </w:rPr>
        <w:t>информационно-образовательных</w:t>
      </w:r>
      <w:proofErr w:type="gramEnd"/>
    </w:p>
    <w:p w:rsidR="004C24BD" w:rsidRPr="007C20A2" w:rsidRDefault="004C24BD" w:rsidP="004C24BD">
      <w:pPr>
        <w:ind w:left="567" w:firstLine="567"/>
        <w:rPr>
          <w:rFonts w:ascii="Times New Roman" w:hAnsi="Times New Roman" w:cs="Times New Roman"/>
          <w:sz w:val="26"/>
          <w:szCs w:val="26"/>
        </w:rPr>
      </w:pPr>
      <w:r w:rsidRPr="007C20A2">
        <w:rPr>
          <w:rFonts w:ascii="Times New Roman" w:hAnsi="Times New Roman" w:cs="Times New Roman"/>
          <w:sz w:val="26"/>
          <w:szCs w:val="26"/>
        </w:rPr>
        <w:t>ресурсов</w:t>
      </w:r>
      <w:r w:rsidRPr="007C20A2">
        <w:rPr>
          <w:rFonts w:ascii="Times New Roman" w:hAnsi="Times New Roman" w:cs="Times New Roman"/>
          <w:b/>
          <w:sz w:val="26"/>
          <w:szCs w:val="26"/>
          <w:lang w:eastAsia="en-US"/>
        </w:rPr>
        <w:t>.</w:t>
      </w:r>
    </w:p>
    <w:p w:rsidR="004C24BD" w:rsidRPr="007C20A2" w:rsidRDefault="004C24BD" w:rsidP="004C24BD">
      <w:pPr>
        <w:ind w:left="567" w:firstLine="567"/>
        <w:rPr>
          <w:rFonts w:ascii="Times New Roman" w:hAnsi="Times New Roman" w:cs="Times New Roman"/>
          <w:sz w:val="26"/>
          <w:szCs w:val="26"/>
          <w:lang w:eastAsia="en-US"/>
        </w:rPr>
      </w:pPr>
      <w:r w:rsidRPr="007C20A2">
        <w:rPr>
          <w:rFonts w:ascii="Times New Roman" w:hAnsi="Times New Roman" w:cs="Times New Roman"/>
          <w:sz w:val="26"/>
          <w:szCs w:val="26"/>
          <w:lang w:eastAsia="en-US"/>
        </w:rPr>
        <w:t xml:space="preserve">4. </w:t>
      </w:r>
      <w:hyperlink r:id="rId18" w:history="1">
        <w:r w:rsidRPr="007C20A2">
          <w:rPr>
            <w:rFonts w:ascii="Times New Roman" w:hAnsi="Times New Roman" w:cs="Times New Roman"/>
            <w:color w:val="0000FF"/>
            <w:sz w:val="26"/>
            <w:szCs w:val="26"/>
            <w:u w:val="single"/>
            <w:lang w:val="en-US" w:eastAsia="en-US"/>
          </w:rPr>
          <w:t>http</w:t>
        </w:r>
        <w:r w:rsidRPr="007C20A2">
          <w:rPr>
            <w:rFonts w:ascii="Times New Roman" w:hAnsi="Times New Roman" w:cs="Times New Roman"/>
            <w:color w:val="0000FF"/>
            <w:sz w:val="26"/>
            <w:szCs w:val="26"/>
            <w:u w:val="single"/>
            <w:lang w:eastAsia="en-US"/>
          </w:rPr>
          <w:t>://</w:t>
        </w:r>
        <w:r w:rsidRPr="007C20A2">
          <w:rPr>
            <w:rFonts w:ascii="Times New Roman" w:hAnsi="Times New Roman" w:cs="Times New Roman"/>
            <w:color w:val="0000FF"/>
            <w:sz w:val="26"/>
            <w:szCs w:val="26"/>
            <w:u w:val="single"/>
            <w:lang w:val="en-US" w:eastAsia="en-US"/>
          </w:rPr>
          <w:t>www</w:t>
        </w:r>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svaga</w:t>
        </w:r>
        <w:proofErr w:type="spellEnd"/>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ru</w:t>
        </w:r>
        <w:proofErr w:type="spellEnd"/>
        <w:r w:rsidRPr="007C20A2">
          <w:rPr>
            <w:rFonts w:ascii="Times New Roman" w:hAnsi="Times New Roman" w:cs="Times New Roman"/>
            <w:color w:val="0000FF"/>
            <w:sz w:val="26"/>
            <w:szCs w:val="26"/>
            <w:u w:val="single"/>
            <w:lang w:eastAsia="en-US"/>
          </w:rPr>
          <w:t>/</w:t>
        </w:r>
      </w:hyperlink>
      <w:r w:rsidRPr="007C20A2">
        <w:rPr>
          <w:rFonts w:ascii="Times New Roman" w:hAnsi="Times New Roman" w:cs="Times New Roman"/>
          <w:sz w:val="26"/>
          <w:szCs w:val="26"/>
          <w:lang w:eastAsia="en-US"/>
        </w:rPr>
        <w:t>.</w:t>
      </w:r>
    </w:p>
    <w:p w:rsidR="004C24BD" w:rsidRPr="007C20A2" w:rsidRDefault="004C24BD" w:rsidP="004C24BD">
      <w:pPr>
        <w:ind w:left="567" w:firstLine="567"/>
        <w:rPr>
          <w:rFonts w:ascii="Times New Roman" w:hAnsi="Times New Roman" w:cs="Times New Roman"/>
          <w:sz w:val="26"/>
          <w:szCs w:val="26"/>
          <w:lang w:eastAsia="en-US"/>
        </w:rPr>
      </w:pPr>
      <w:r w:rsidRPr="007C20A2">
        <w:rPr>
          <w:rFonts w:ascii="Times New Roman" w:hAnsi="Times New Roman" w:cs="Times New Roman"/>
          <w:sz w:val="26"/>
          <w:szCs w:val="26"/>
          <w:lang w:eastAsia="en-US"/>
        </w:rPr>
        <w:t xml:space="preserve">5. </w:t>
      </w:r>
      <w:hyperlink r:id="rId19" w:history="1">
        <w:r w:rsidRPr="007C20A2">
          <w:rPr>
            <w:rFonts w:ascii="Times New Roman" w:hAnsi="Times New Roman" w:cs="Times New Roman"/>
            <w:color w:val="0000FF"/>
            <w:sz w:val="26"/>
            <w:szCs w:val="26"/>
            <w:u w:val="single"/>
            <w:lang w:val="en-US" w:eastAsia="en-US"/>
          </w:rPr>
          <w:t>http</w:t>
        </w:r>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svarka</w:t>
        </w:r>
        <w:proofErr w:type="spellEnd"/>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dukon</w:t>
        </w:r>
        <w:proofErr w:type="spellEnd"/>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ru</w:t>
        </w:r>
        <w:proofErr w:type="spellEnd"/>
        <w:r w:rsidRPr="007C20A2">
          <w:rPr>
            <w:rFonts w:ascii="Times New Roman" w:hAnsi="Times New Roman" w:cs="Times New Roman"/>
            <w:color w:val="0000FF"/>
            <w:sz w:val="26"/>
            <w:szCs w:val="26"/>
            <w:u w:val="single"/>
            <w:lang w:eastAsia="en-US"/>
          </w:rPr>
          <w:t>/</w:t>
        </w:r>
      </w:hyperlink>
      <w:r w:rsidRPr="007C20A2">
        <w:rPr>
          <w:rFonts w:ascii="Times New Roman" w:hAnsi="Times New Roman" w:cs="Times New Roman"/>
          <w:sz w:val="26"/>
          <w:szCs w:val="26"/>
          <w:lang w:eastAsia="en-US"/>
        </w:rPr>
        <w:t>.</w:t>
      </w:r>
    </w:p>
    <w:p w:rsidR="004C24BD" w:rsidRPr="007C20A2" w:rsidRDefault="004C24BD" w:rsidP="004C24BD">
      <w:pPr>
        <w:ind w:left="567" w:firstLine="567"/>
        <w:rPr>
          <w:rFonts w:ascii="Times New Roman" w:hAnsi="Times New Roman" w:cs="Times New Roman"/>
          <w:sz w:val="26"/>
          <w:szCs w:val="26"/>
          <w:lang w:eastAsia="en-US"/>
        </w:rPr>
      </w:pPr>
      <w:r w:rsidRPr="007C20A2">
        <w:rPr>
          <w:rFonts w:ascii="Times New Roman" w:hAnsi="Times New Roman" w:cs="Times New Roman"/>
          <w:sz w:val="26"/>
          <w:szCs w:val="26"/>
          <w:lang w:eastAsia="en-US"/>
        </w:rPr>
        <w:t xml:space="preserve">6. </w:t>
      </w:r>
      <w:hyperlink r:id="rId20" w:history="1">
        <w:r w:rsidRPr="007C20A2">
          <w:rPr>
            <w:rFonts w:ascii="Times New Roman" w:hAnsi="Times New Roman" w:cs="Times New Roman"/>
            <w:color w:val="0000FF"/>
            <w:sz w:val="26"/>
            <w:szCs w:val="26"/>
            <w:u w:val="single"/>
            <w:lang w:val="en-US" w:eastAsia="en-US"/>
          </w:rPr>
          <w:t>http</w:t>
        </w:r>
        <w:r w:rsidRPr="007C20A2">
          <w:rPr>
            <w:rFonts w:ascii="Times New Roman" w:hAnsi="Times New Roman" w:cs="Times New Roman"/>
            <w:color w:val="0000FF"/>
            <w:sz w:val="26"/>
            <w:szCs w:val="26"/>
            <w:u w:val="single"/>
            <w:lang w:eastAsia="en-US"/>
          </w:rPr>
          <w:t>://</w:t>
        </w:r>
        <w:r w:rsidRPr="007C20A2">
          <w:rPr>
            <w:rFonts w:ascii="Times New Roman" w:hAnsi="Times New Roman" w:cs="Times New Roman"/>
            <w:color w:val="0000FF"/>
            <w:sz w:val="26"/>
            <w:szCs w:val="26"/>
            <w:u w:val="single"/>
            <w:lang w:val="en-US" w:eastAsia="en-US"/>
          </w:rPr>
          <w:t>www</w:t>
        </w:r>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esab</w:t>
        </w:r>
        <w:proofErr w:type="spellEnd"/>
        <w:r w:rsidRPr="007C20A2">
          <w:rPr>
            <w:rFonts w:ascii="Times New Roman" w:hAnsi="Times New Roman" w:cs="Times New Roman"/>
            <w:color w:val="0000FF"/>
            <w:sz w:val="26"/>
            <w:szCs w:val="26"/>
            <w:u w:val="single"/>
            <w:lang w:eastAsia="en-US"/>
          </w:rPr>
          <w:t>.</w:t>
        </w:r>
        <w:r w:rsidRPr="007C20A2">
          <w:rPr>
            <w:rFonts w:ascii="Times New Roman" w:hAnsi="Times New Roman" w:cs="Times New Roman"/>
            <w:color w:val="0000FF"/>
            <w:sz w:val="26"/>
            <w:szCs w:val="26"/>
            <w:u w:val="single"/>
            <w:lang w:val="en-US" w:eastAsia="en-US"/>
          </w:rPr>
          <w:t>com</w:t>
        </w:r>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ru</w:t>
        </w:r>
        <w:proofErr w:type="spellEnd"/>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ru</w:t>
        </w:r>
        <w:proofErr w:type="spellEnd"/>
        <w:r w:rsidRPr="007C20A2">
          <w:rPr>
            <w:rFonts w:ascii="Times New Roman" w:hAnsi="Times New Roman" w:cs="Times New Roman"/>
            <w:color w:val="0000FF"/>
            <w:sz w:val="26"/>
            <w:szCs w:val="26"/>
            <w:u w:val="single"/>
            <w:lang w:eastAsia="en-US"/>
          </w:rPr>
          <w:t>/</w:t>
        </w:r>
      </w:hyperlink>
      <w:r w:rsidRPr="007C20A2">
        <w:rPr>
          <w:rFonts w:ascii="Times New Roman" w:hAnsi="Times New Roman" w:cs="Times New Roman"/>
          <w:sz w:val="26"/>
          <w:szCs w:val="26"/>
          <w:lang w:eastAsia="en-US"/>
        </w:rPr>
        <w:t>.</w:t>
      </w:r>
    </w:p>
    <w:p w:rsidR="004C24BD" w:rsidRPr="007C20A2" w:rsidRDefault="004C24BD" w:rsidP="004C24BD">
      <w:pPr>
        <w:ind w:left="567" w:firstLine="567"/>
        <w:jc w:val="both"/>
        <w:rPr>
          <w:rFonts w:ascii="Times New Roman" w:hAnsi="Times New Roman" w:cs="Times New Roman"/>
          <w:bCs/>
          <w:sz w:val="26"/>
          <w:szCs w:val="26"/>
        </w:rPr>
      </w:pPr>
      <w:r w:rsidRPr="007C20A2">
        <w:rPr>
          <w:rFonts w:ascii="Times New Roman" w:hAnsi="Times New Roman" w:cs="Times New Roman"/>
          <w:bCs/>
          <w:sz w:val="26"/>
          <w:szCs w:val="26"/>
        </w:rPr>
        <w:t xml:space="preserve">Сервисы и инструменты: </w:t>
      </w:r>
    </w:p>
    <w:p w:rsidR="004C24BD" w:rsidRPr="007C20A2" w:rsidRDefault="004C24BD" w:rsidP="004C24BD">
      <w:pPr>
        <w:ind w:left="567" w:firstLine="567"/>
        <w:jc w:val="both"/>
        <w:rPr>
          <w:rFonts w:ascii="Times New Roman" w:hAnsi="Times New Roman" w:cs="Times New Roman"/>
          <w:i/>
          <w:sz w:val="26"/>
          <w:szCs w:val="26"/>
        </w:rPr>
      </w:pPr>
      <w:r w:rsidRPr="007C20A2">
        <w:rPr>
          <w:rFonts w:ascii="Times New Roman" w:hAnsi="Times New Roman" w:cs="Times New Roman"/>
          <w:i/>
          <w:sz w:val="26"/>
          <w:szCs w:val="26"/>
        </w:rPr>
        <w:t xml:space="preserve">1. </w:t>
      </w:r>
      <w:proofErr w:type="spellStart"/>
      <w:r w:rsidRPr="007C20A2">
        <w:rPr>
          <w:rFonts w:ascii="Times New Roman" w:hAnsi="Times New Roman" w:cs="Times New Roman"/>
          <w:i/>
          <w:sz w:val="26"/>
          <w:szCs w:val="26"/>
        </w:rPr>
        <w:t>Skype</w:t>
      </w:r>
      <w:proofErr w:type="spellEnd"/>
      <w:r w:rsidRPr="007C20A2">
        <w:rPr>
          <w:rFonts w:ascii="Times New Roman" w:hAnsi="Times New Roman" w:cs="Times New Roman"/>
          <w:i/>
          <w:sz w:val="26"/>
          <w:szCs w:val="26"/>
        </w:rPr>
        <w:t xml:space="preserve"> (режим доступа: https://www.skype.com/) </w:t>
      </w:r>
    </w:p>
    <w:p w:rsidR="004C24BD" w:rsidRPr="007C20A2" w:rsidRDefault="004C24BD" w:rsidP="004C24BD">
      <w:pPr>
        <w:ind w:left="567" w:firstLine="567"/>
        <w:jc w:val="both"/>
        <w:rPr>
          <w:rFonts w:ascii="Times New Roman" w:hAnsi="Times New Roman" w:cs="Times New Roman"/>
          <w:i/>
          <w:sz w:val="26"/>
          <w:szCs w:val="26"/>
        </w:rPr>
      </w:pPr>
      <w:r w:rsidRPr="007C20A2">
        <w:rPr>
          <w:rFonts w:ascii="Times New Roman" w:hAnsi="Times New Roman" w:cs="Times New Roman"/>
          <w:i/>
          <w:sz w:val="26"/>
          <w:szCs w:val="26"/>
        </w:rPr>
        <w:t xml:space="preserve">2. </w:t>
      </w:r>
      <w:proofErr w:type="spellStart"/>
      <w:r w:rsidRPr="007C20A2">
        <w:rPr>
          <w:rFonts w:ascii="Times New Roman" w:hAnsi="Times New Roman" w:cs="Times New Roman"/>
          <w:i/>
          <w:sz w:val="26"/>
          <w:szCs w:val="26"/>
        </w:rPr>
        <w:t>Zoom</w:t>
      </w:r>
      <w:proofErr w:type="spellEnd"/>
      <w:r w:rsidRPr="007C20A2">
        <w:rPr>
          <w:rFonts w:ascii="Times New Roman" w:hAnsi="Times New Roman" w:cs="Times New Roman"/>
          <w:i/>
          <w:sz w:val="26"/>
          <w:szCs w:val="26"/>
        </w:rPr>
        <w:t xml:space="preserve"> (режим доступа: </w:t>
      </w:r>
      <w:hyperlink r:id="rId21" w:history="1">
        <w:r w:rsidRPr="007C20A2">
          <w:rPr>
            <w:rStyle w:val="a3"/>
            <w:i/>
            <w:sz w:val="26"/>
            <w:szCs w:val="26"/>
          </w:rPr>
          <w:t>https://zoom.us/</w:t>
        </w:r>
      </w:hyperlink>
      <w:r w:rsidRPr="007C20A2">
        <w:rPr>
          <w:rFonts w:ascii="Times New Roman" w:hAnsi="Times New Roman" w:cs="Times New Roman"/>
          <w:i/>
          <w:sz w:val="26"/>
          <w:szCs w:val="26"/>
        </w:rPr>
        <w:t>)</w:t>
      </w:r>
    </w:p>
    <w:p w:rsidR="004C24BD" w:rsidRPr="008126E6" w:rsidRDefault="004C24BD" w:rsidP="004C24BD">
      <w:pPr>
        <w:ind w:left="567"/>
        <w:rPr>
          <w:rFonts w:ascii="Times New Roman" w:hAnsi="Times New Roman" w:cs="Times New Roman"/>
          <w:sz w:val="26"/>
          <w:szCs w:val="26"/>
        </w:rPr>
      </w:pPr>
      <w:r w:rsidRPr="007C20A2">
        <w:rPr>
          <w:rFonts w:ascii="Times New Roman" w:hAnsi="Times New Roman" w:cs="Times New Roman"/>
          <w:i/>
          <w:sz w:val="26"/>
          <w:szCs w:val="26"/>
        </w:rPr>
        <w:t>3. https://disk.yandex.ru/</w:t>
      </w:r>
      <w:r w:rsidRPr="008126E6">
        <w:rPr>
          <w:rFonts w:ascii="Times New Roman" w:hAnsi="Times New Roman" w:cs="Times New Roman"/>
          <w:sz w:val="26"/>
          <w:szCs w:val="26"/>
        </w:rPr>
        <w:br w:type="page"/>
      </w:r>
    </w:p>
    <w:p w:rsidR="004C24BD" w:rsidRPr="00EF71CA" w:rsidRDefault="004C24BD" w:rsidP="004C24BD">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w:t>
      </w:r>
      <w:r w:rsidRPr="00EF71CA">
        <w:rPr>
          <w:rFonts w:ascii="Times New Roman" w:hAnsi="Times New Roman" w:cs="Times New Roman"/>
          <w:sz w:val="26"/>
          <w:szCs w:val="26"/>
        </w:rPr>
        <w:t xml:space="preserve"> 1</w:t>
      </w:r>
    </w:p>
    <w:p w:rsidR="004C24BD" w:rsidRPr="006C1414" w:rsidRDefault="004C24BD" w:rsidP="004C24BD">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4C24BD" w:rsidRPr="006C1414" w:rsidRDefault="004C24BD" w:rsidP="004C24BD">
      <w:pPr>
        <w:tabs>
          <w:tab w:val="left" w:pos="3405"/>
        </w:tabs>
        <w:jc w:val="right"/>
        <w:rPr>
          <w:rFonts w:ascii="Times New Roman" w:hAnsi="Times New Roman" w:cs="Times New Roman"/>
          <w:sz w:val="26"/>
          <w:szCs w:val="26"/>
        </w:rPr>
      </w:pPr>
    </w:p>
    <w:p w:rsidR="004C24BD" w:rsidRPr="006C1414" w:rsidRDefault="004C24BD" w:rsidP="004C24BD">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4C24BD" w:rsidRPr="006C1414" w:rsidRDefault="004C24BD" w:rsidP="004C24BD">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4C24BD" w:rsidRPr="006C1414" w:rsidRDefault="004C24BD" w:rsidP="004C24BD">
      <w:pPr>
        <w:jc w:val="both"/>
        <w:rPr>
          <w:rFonts w:ascii="Times New Roman" w:hAnsi="Times New Roman" w:cs="Times New Roman"/>
          <w:sz w:val="26"/>
          <w:szCs w:val="26"/>
        </w:rPr>
      </w:pPr>
    </w:p>
    <w:p w:rsidR="004C24BD" w:rsidRPr="006C1414" w:rsidRDefault="004C24BD" w:rsidP="004C24BD">
      <w:pPr>
        <w:jc w:val="both"/>
        <w:rPr>
          <w:rFonts w:ascii="Times New Roman" w:hAnsi="Times New Roman" w:cs="Times New Roman"/>
          <w:sz w:val="26"/>
          <w:szCs w:val="26"/>
        </w:rPr>
      </w:pPr>
    </w:p>
    <w:p w:rsidR="004C24BD" w:rsidRPr="006C1414"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Pr="006C1414" w:rsidRDefault="004C24BD" w:rsidP="004C24BD">
      <w:pPr>
        <w:jc w:val="both"/>
        <w:rPr>
          <w:rFonts w:ascii="Times New Roman" w:hAnsi="Times New Roman" w:cs="Times New Roman"/>
          <w:sz w:val="26"/>
          <w:szCs w:val="26"/>
        </w:rPr>
      </w:pPr>
    </w:p>
    <w:p w:rsidR="004C24BD" w:rsidRPr="006C1414" w:rsidRDefault="004C24BD" w:rsidP="004C24BD">
      <w:pPr>
        <w:jc w:val="both"/>
        <w:rPr>
          <w:rFonts w:ascii="Times New Roman" w:hAnsi="Times New Roman" w:cs="Times New Roman"/>
          <w:sz w:val="26"/>
          <w:szCs w:val="26"/>
        </w:rPr>
      </w:pPr>
    </w:p>
    <w:p w:rsidR="004C24BD" w:rsidRPr="006C1414" w:rsidRDefault="004C24BD" w:rsidP="004C24BD">
      <w:pPr>
        <w:jc w:val="both"/>
        <w:rPr>
          <w:rFonts w:ascii="Times New Roman" w:hAnsi="Times New Roman" w:cs="Times New Roman"/>
          <w:sz w:val="26"/>
          <w:szCs w:val="26"/>
        </w:rPr>
      </w:pPr>
    </w:p>
    <w:p w:rsidR="004C24BD" w:rsidRPr="006C1414" w:rsidRDefault="004C24BD" w:rsidP="004C24BD">
      <w:pPr>
        <w:jc w:val="both"/>
        <w:rPr>
          <w:rFonts w:ascii="Times New Roman" w:hAnsi="Times New Roman" w:cs="Times New Roman"/>
          <w:sz w:val="26"/>
          <w:szCs w:val="26"/>
        </w:rPr>
      </w:pPr>
    </w:p>
    <w:p w:rsidR="004C24BD" w:rsidRPr="006C1414" w:rsidRDefault="004C24BD" w:rsidP="004C24BD">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4C24BD" w:rsidRPr="006C1414" w:rsidRDefault="004C24BD" w:rsidP="004C24BD">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4C24BD" w:rsidRPr="006C1414" w:rsidRDefault="004C24BD" w:rsidP="004C24BD">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4C24BD" w:rsidRPr="006C1414" w:rsidRDefault="004C24BD" w:rsidP="004C24BD">
      <w:pPr>
        <w:jc w:val="both"/>
        <w:rPr>
          <w:rFonts w:ascii="Times New Roman" w:hAnsi="Times New Roman" w:cs="Times New Roman"/>
          <w:sz w:val="26"/>
          <w:szCs w:val="26"/>
        </w:rPr>
      </w:pPr>
    </w:p>
    <w:p w:rsidR="004C24BD" w:rsidRPr="006C1414"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Pr="006C1414" w:rsidRDefault="004C24BD" w:rsidP="004C24BD">
      <w:pPr>
        <w:jc w:val="both"/>
        <w:rPr>
          <w:rFonts w:ascii="Times New Roman" w:hAnsi="Times New Roman" w:cs="Times New Roman"/>
          <w:sz w:val="26"/>
          <w:szCs w:val="26"/>
        </w:rPr>
      </w:pPr>
    </w:p>
    <w:p w:rsidR="004C24BD" w:rsidRPr="006C1414" w:rsidRDefault="004C24BD" w:rsidP="004C24BD">
      <w:pPr>
        <w:jc w:val="both"/>
        <w:rPr>
          <w:rFonts w:ascii="Times New Roman" w:hAnsi="Times New Roman" w:cs="Times New Roman"/>
          <w:sz w:val="26"/>
          <w:szCs w:val="26"/>
        </w:rPr>
      </w:pPr>
    </w:p>
    <w:p w:rsidR="004C24BD" w:rsidRPr="006C1414" w:rsidRDefault="004C24BD" w:rsidP="004C24BD">
      <w:pPr>
        <w:jc w:val="both"/>
        <w:rPr>
          <w:rFonts w:ascii="Times New Roman" w:hAnsi="Times New Roman" w:cs="Times New Roman"/>
          <w:sz w:val="26"/>
          <w:szCs w:val="26"/>
        </w:rPr>
      </w:pPr>
    </w:p>
    <w:p w:rsidR="004C24BD" w:rsidRPr="006C1414" w:rsidRDefault="004C24BD" w:rsidP="004C24BD">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w:t>
      </w: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w:t>
      </w:r>
      <w:proofErr w:type="spellStart"/>
      <w:r w:rsidRPr="006C1414">
        <w:rPr>
          <w:rFonts w:ascii="Times New Roman" w:hAnsi="Times New Roman" w:cs="Times New Roman"/>
          <w:sz w:val="26"/>
          <w:szCs w:val="26"/>
        </w:rPr>
        <w:t>__курса</w:t>
      </w:r>
      <w:proofErr w:type="spellEnd"/>
      <w:r w:rsidRPr="006C1414">
        <w:rPr>
          <w:rFonts w:ascii="Times New Roman" w:hAnsi="Times New Roman" w:cs="Times New Roman"/>
          <w:sz w:val="26"/>
          <w:szCs w:val="26"/>
        </w:rPr>
        <w:t xml:space="preserve">, </w:t>
      </w:r>
    </w:p>
    <w:p w:rsidR="004C24BD" w:rsidRPr="006C1414" w:rsidRDefault="004C24BD" w:rsidP="004C24BD">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4C24BD" w:rsidRPr="006C1414" w:rsidRDefault="004C24BD" w:rsidP="004C24BD">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4C24BD" w:rsidRPr="006C1414" w:rsidRDefault="004C24BD" w:rsidP="004C24BD">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4C24BD" w:rsidRPr="006C1414" w:rsidRDefault="004C24BD" w:rsidP="004C24BD">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4C24BD" w:rsidRPr="006C1414" w:rsidRDefault="004C24BD" w:rsidP="004C24BD">
      <w:pPr>
        <w:tabs>
          <w:tab w:val="left" w:pos="6975"/>
        </w:tabs>
        <w:jc w:val="both"/>
        <w:rPr>
          <w:rFonts w:ascii="Times New Roman" w:hAnsi="Times New Roman" w:cs="Times New Roman"/>
          <w:sz w:val="26"/>
          <w:szCs w:val="26"/>
        </w:rPr>
      </w:pPr>
    </w:p>
    <w:p w:rsidR="004C24BD" w:rsidRPr="006C1414"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Default="004C24BD" w:rsidP="004C24BD">
      <w:pPr>
        <w:jc w:val="both"/>
        <w:rPr>
          <w:rFonts w:ascii="Times New Roman" w:hAnsi="Times New Roman" w:cs="Times New Roman"/>
          <w:sz w:val="26"/>
          <w:szCs w:val="26"/>
        </w:rPr>
      </w:pPr>
    </w:p>
    <w:p w:rsidR="004C24BD" w:rsidRPr="006C1414" w:rsidRDefault="004C24BD" w:rsidP="004C24BD">
      <w:pPr>
        <w:jc w:val="both"/>
        <w:rPr>
          <w:rFonts w:ascii="Times New Roman" w:hAnsi="Times New Roman" w:cs="Times New Roman"/>
          <w:sz w:val="26"/>
          <w:szCs w:val="26"/>
        </w:rPr>
      </w:pPr>
    </w:p>
    <w:p w:rsidR="004C24BD" w:rsidRPr="006C1414" w:rsidRDefault="004C24BD" w:rsidP="004C24BD">
      <w:pPr>
        <w:jc w:val="both"/>
        <w:rPr>
          <w:rFonts w:ascii="Times New Roman" w:hAnsi="Times New Roman" w:cs="Times New Roman"/>
          <w:sz w:val="26"/>
          <w:szCs w:val="26"/>
        </w:rPr>
      </w:pPr>
    </w:p>
    <w:p w:rsidR="004C24BD" w:rsidRPr="006C1414" w:rsidRDefault="004C24BD" w:rsidP="004C24BD">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p w:rsidR="00855F65" w:rsidRDefault="00855F65"/>
    <w:sectPr w:rsidR="00855F65" w:rsidSect="000F612C">
      <w:footerReference w:type="even" r:id="rId22"/>
      <w:footerReference w:type="default" r:id="rId23"/>
      <w:pgSz w:w="11900" w:h="16840"/>
      <w:pgMar w:top="1087" w:right="842" w:bottom="1279" w:left="1036"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DA2" w:rsidRDefault="004C24BD" w:rsidP="00813FCF">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76</w:t>
    </w:r>
    <w:r>
      <w:rPr>
        <w:rStyle w:val="aa"/>
      </w:rPr>
      <w:fldChar w:fldCharType="end"/>
    </w:r>
  </w:p>
  <w:p w:rsidR="002B5DA2" w:rsidRDefault="004C24BD" w:rsidP="00813FCF">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DA2" w:rsidRDefault="004C24BD" w:rsidP="00813FCF">
    <w:pPr>
      <w:pStyle w:val="a6"/>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0CD461B"/>
    <w:multiLevelType w:val="hybridMultilevel"/>
    <w:tmpl w:val="6CF2DD30"/>
    <w:lvl w:ilvl="0" w:tplc="EAA6A57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8"/>
  </w:num>
  <w:num w:numId="4">
    <w:abstractNumId w:val="5"/>
  </w:num>
  <w:num w:numId="5">
    <w:abstractNumId w:val="9"/>
  </w:num>
  <w:num w:numId="6">
    <w:abstractNumId w:val="12"/>
  </w:num>
  <w:num w:numId="7">
    <w:abstractNumId w:val="0"/>
  </w:num>
  <w:num w:numId="8">
    <w:abstractNumId w:val="1"/>
  </w:num>
  <w:num w:numId="9">
    <w:abstractNumId w:val="3"/>
  </w:num>
  <w:num w:numId="10">
    <w:abstractNumId w:val="6"/>
  </w:num>
  <w:num w:numId="11">
    <w:abstractNumId w:val="2"/>
  </w:num>
  <w:num w:numId="12">
    <w:abstractNumId w:val="15"/>
  </w:num>
  <w:num w:numId="13">
    <w:abstractNumId w:val="13"/>
  </w:num>
  <w:num w:numId="14">
    <w:abstractNumId w:val="4"/>
  </w:num>
  <w:num w:numId="15">
    <w:abstractNumId w:val="10"/>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24BD"/>
    <w:rsid w:val="004C24BD"/>
    <w:rsid w:val="00855F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C24BD"/>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4C2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4C24BD"/>
    <w:pPr>
      <w:keepNext/>
      <w:keepLines/>
      <w:widowControl/>
      <w:spacing w:before="200" w:line="276" w:lineRule="auto"/>
      <w:outlineLvl w:val="2"/>
    </w:pPr>
    <w:rPr>
      <w:rFonts w:asciiTheme="majorHAnsi" w:eastAsiaTheme="majorEastAsia" w:hAnsiTheme="majorHAnsi" w:cstheme="majorBidi"/>
      <w:b/>
      <w:bCs/>
      <w:color w:val="4F81BD" w:themeColor="accent1"/>
      <w:sz w:val="22"/>
      <w:szCs w:val="22"/>
      <w:lang w:eastAsia="en-US" w:bidi="ar-SA"/>
    </w:rPr>
  </w:style>
  <w:style w:type="paragraph" w:styleId="6">
    <w:name w:val="heading 6"/>
    <w:basedOn w:val="a"/>
    <w:next w:val="a"/>
    <w:link w:val="60"/>
    <w:uiPriority w:val="9"/>
    <w:semiHidden/>
    <w:unhideWhenUsed/>
    <w:qFormat/>
    <w:rsid w:val="004C24BD"/>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4C24BD"/>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24BD"/>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semiHidden/>
    <w:rsid w:val="004C24BD"/>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4C24BD"/>
    <w:rPr>
      <w:rFonts w:asciiTheme="majorHAnsi" w:eastAsiaTheme="majorEastAsia" w:hAnsiTheme="majorHAnsi" w:cstheme="majorBidi"/>
      <w:i/>
      <w:iCs/>
      <w:color w:val="243F60" w:themeColor="accent1" w:themeShade="7F"/>
      <w:sz w:val="24"/>
      <w:szCs w:val="24"/>
      <w:lang w:eastAsia="ru-RU" w:bidi="ru-RU"/>
    </w:rPr>
  </w:style>
  <w:style w:type="character" w:customStyle="1" w:styleId="90">
    <w:name w:val="Заголовок 9 Знак"/>
    <w:basedOn w:val="a0"/>
    <w:link w:val="9"/>
    <w:uiPriority w:val="9"/>
    <w:semiHidden/>
    <w:rsid w:val="004C24BD"/>
    <w:rPr>
      <w:rFonts w:asciiTheme="majorHAnsi" w:eastAsiaTheme="majorEastAsia" w:hAnsiTheme="majorHAnsi" w:cstheme="majorBidi"/>
      <w:i/>
      <w:iCs/>
      <w:color w:val="404040" w:themeColor="text1" w:themeTint="BF"/>
      <w:sz w:val="20"/>
      <w:szCs w:val="20"/>
    </w:rPr>
  </w:style>
  <w:style w:type="character" w:styleId="a3">
    <w:name w:val="Hyperlink"/>
    <w:basedOn w:val="a0"/>
    <w:rsid w:val="004C24BD"/>
    <w:rPr>
      <w:color w:val="0066CC"/>
      <w:u w:val="single"/>
    </w:rPr>
  </w:style>
  <w:style w:type="character" w:customStyle="1" w:styleId="31">
    <w:name w:val="Основной текст (3)_"/>
    <w:basedOn w:val="a0"/>
    <w:link w:val="32"/>
    <w:rsid w:val="004C24BD"/>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4C24BD"/>
    <w:pPr>
      <w:shd w:val="clear" w:color="auto" w:fill="FFFFFF"/>
      <w:spacing w:after="960" w:line="274" w:lineRule="exact"/>
      <w:jc w:val="center"/>
    </w:pPr>
    <w:rPr>
      <w:rFonts w:ascii="Times New Roman" w:eastAsia="Times New Roman" w:hAnsi="Times New Roman" w:cs="Times New Roman"/>
      <w:color w:val="auto"/>
      <w:sz w:val="19"/>
      <w:szCs w:val="19"/>
      <w:lang w:eastAsia="en-US" w:bidi="ar-SA"/>
    </w:rPr>
  </w:style>
  <w:style w:type="paragraph" w:styleId="a4">
    <w:name w:val="List Paragraph"/>
    <w:aliases w:val="Нумерованый список,List Paragraph1,Содержание. 2 уровень"/>
    <w:basedOn w:val="a"/>
    <w:link w:val="a5"/>
    <w:uiPriority w:val="34"/>
    <w:qFormat/>
    <w:rsid w:val="004C24BD"/>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Содержание. 2 уровень Знак"/>
    <w:link w:val="a4"/>
    <w:uiPriority w:val="34"/>
    <w:qFormat/>
    <w:rsid w:val="004C24BD"/>
  </w:style>
  <w:style w:type="paragraph" w:styleId="2">
    <w:name w:val="Body Text Indent 2"/>
    <w:basedOn w:val="a"/>
    <w:link w:val="20"/>
    <w:rsid w:val="004C24BD"/>
    <w:pPr>
      <w:widowControl/>
      <w:spacing w:after="120" w:line="480" w:lineRule="auto"/>
      <w:ind w:left="283"/>
    </w:pPr>
    <w:rPr>
      <w:rFonts w:ascii="Times New Roman" w:eastAsia="Times New Roman" w:hAnsi="Times New Roman" w:cs="Times New Roman"/>
      <w:color w:val="auto"/>
      <w:lang w:bidi="ar-SA"/>
    </w:rPr>
  </w:style>
  <w:style w:type="character" w:customStyle="1" w:styleId="20">
    <w:name w:val="Основной текст с отступом 2 Знак"/>
    <w:basedOn w:val="a0"/>
    <w:link w:val="2"/>
    <w:rsid w:val="004C24BD"/>
    <w:rPr>
      <w:rFonts w:ascii="Times New Roman" w:eastAsia="Times New Roman" w:hAnsi="Times New Roman" w:cs="Times New Roman"/>
      <w:sz w:val="24"/>
      <w:szCs w:val="24"/>
      <w:lang w:eastAsia="ru-RU"/>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4C24BD"/>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4C24BD"/>
    <w:rPr>
      <w:rFonts w:ascii="Arial Unicode MS" w:eastAsia="Arial Unicode MS" w:hAnsi="Arial Unicode MS" w:cs="Arial Unicode MS"/>
      <w:color w:val="000000"/>
      <w:sz w:val="24"/>
      <w:szCs w:val="24"/>
      <w:lang w:eastAsia="ru-RU" w:bidi="ru-RU"/>
    </w:rPr>
  </w:style>
  <w:style w:type="table" w:styleId="a8">
    <w:name w:val="Table Grid"/>
    <w:basedOn w:val="a1"/>
    <w:uiPriority w:val="59"/>
    <w:rsid w:val="004C24BD"/>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qFormat/>
    <w:rsid w:val="004C24BD"/>
    <w:pPr>
      <w:widowControl/>
      <w:spacing w:before="100" w:beforeAutospacing="1" w:after="100" w:afterAutospacing="1"/>
    </w:pPr>
    <w:rPr>
      <w:rFonts w:ascii="Times New Roman" w:eastAsia="Times New Roman" w:hAnsi="Times New Roman" w:cs="Times New Roman"/>
      <w:color w:val="auto"/>
      <w:lang w:bidi="ar-SA"/>
    </w:rPr>
  </w:style>
  <w:style w:type="character" w:styleId="aa">
    <w:name w:val="page number"/>
    <w:basedOn w:val="a0"/>
    <w:rsid w:val="004C24BD"/>
  </w:style>
  <w:style w:type="paragraph" w:styleId="ab">
    <w:name w:val="Body Text Indent"/>
    <w:basedOn w:val="ac"/>
    <w:link w:val="ad"/>
    <w:rsid w:val="004C24BD"/>
    <w:pPr>
      <w:suppressAutoHyphens/>
      <w:ind w:left="283"/>
    </w:pPr>
    <w:rPr>
      <w:rFonts w:ascii="Times New Roman" w:eastAsia="Lucida Sans Unicode" w:hAnsi="Times New Roman" w:cs="Times New Roman"/>
      <w:color w:val="auto"/>
      <w:lang w:eastAsia="ar-SA" w:bidi="ar-SA"/>
    </w:rPr>
  </w:style>
  <w:style w:type="character" w:customStyle="1" w:styleId="ad">
    <w:name w:val="Основной текст с отступом Знак"/>
    <w:basedOn w:val="a0"/>
    <w:link w:val="ab"/>
    <w:rsid w:val="004C24BD"/>
    <w:rPr>
      <w:rFonts w:ascii="Times New Roman" w:eastAsia="Lucida Sans Unicode" w:hAnsi="Times New Roman" w:cs="Times New Roman"/>
      <w:sz w:val="24"/>
      <w:szCs w:val="24"/>
      <w:lang w:eastAsia="ar-SA"/>
    </w:rPr>
  </w:style>
  <w:style w:type="paragraph" w:styleId="ae">
    <w:name w:val="Plain Text"/>
    <w:basedOn w:val="a"/>
    <w:link w:val="af"/>
    <w:rsid w:val="004C24BD"/>
    <w:pPr>
      <w:widowControl/>
    </w:pPr>
    <w:rPr>
      <w:rFonts w:ascii="Courier New" w:eastAsia="Times New Roman" w:hAnsi="Courier New" w:cs="Times New Roman"/>
      <w:color w:val="auto"/>
      <w:sz w:val="20"/>
      <w:szCs w:val="20"/>
      <w:lang w:bidi="ar-SA"/>
    </w:rPr>
  </w:style>
  <w:style w:type="character" w:customStyle="1" w:styleId="af">
    <w:name w:val="Текст Знак"/>
    <w:basedOn w:val="a0"/>
    <w:link w:val="ae"/>
    <w:rsid w:val="004C24BD"/>
    <w:rPr>
      <w:rFonts w:ascii="Courier New" w:eastAsia="Times New Roman" w:hAnsi="Courier New" w:cs="Times New Roman"/>
      <w:sz w:val="20"/>
      <w:szCs w:val="20"/>
      <w:lang w:eastAsia="ru-RU"/>
    </w:rPr>
  </w:style>
  <w:style w:type="character" w:styleId="af0">
    <w:name w:val="Strong"/>
    <w:uiPriority w:val="22"/>
    <w:qFormat/>
    <w:rsid w:val="004C24BD"/>
    <w:rPr>
      <w:b/>
      <w:bCs/>
    </w:rPr>
  </w:style>
  <w:style w:type="paragraph" w:styleId="33">
    <w:name w:val="toc 3"/>
    <w:basedOn w:val="a"/>
    <w:next w:val="a"/>
    <w:autoRedefine/>
    <w:uiPriority w:val="39"/>
    <w:qFormat/>
    <w:rsid w:val="004C24BD"/>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4C24BD"/>
    <w:pPr>
      <w:widowControl/>
      <w:spacing w:after="100" w:line="276" w:lineRule="auto"/>
    </w:pPr>
    <w:rPr>
      <w:rFonts w:ascii="Times New Roman" w:eastAsia="Calibri" w:hAnsi="Times New Roman" w:cs="Times New Roman"/>
      <w:color w:val="auto"/>
      <w:lang w:eastAsia="en-US" w:bidi="ar-SA"/>
    </w:rPr>
  </w:style>
  <w:style w:type="paragraph" w:styleId="af1">
    <w:name w:val="Block Text"/>
    <w:basedOn w:val="a"/>
    <w:rsid w:val="004C24BD"/>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4C24BD"/>
    <w:pPr>
      <w:autoSpaceDE w:val="0"/>
      <w:autoSpaceDN w:val="0"/>
      <w:adjustRightInd w:val="0"/>
      <w:jc w:val="both"/>
    </w:pPr>
    <w:rPr>
      <w:rFonts w:ascii="Times New Roman" w:eastAsia="Times New Roman" w:hAnsi="Times New Roman" w:cs="Times New Roman"/>
      <w:color w:val="auto"/>
      <w:lang w:eastAsia="en-US" w:bidi="ar-SA"/>
    </w:rPr>
  </w:style>
  <w:style w:type="paragraph" w:styleId="ac">
    <w:name w:val="Body Text"/>
    <w:basedOn w:val="a"/>
    <w:link w:val="af2"/>
    <w:uiPriority w:val="99"/>
    <w:semiHidden/>
    <w:unhideWhenUsed/>
    <w:rsid w:val="004C24BD"/>
    <w:pPr>
      <w:spacing w:after="120"/>
    </w:pPr>
  </w:style>
  <w:style w:type="character" w:customStyle="1" w:styleId="af2">
    <w:name w:val="Основной текст Знак"/>
    <w:basedOn w:val="a0"/>
    <w:link w:val="ac"/>
    <w:uiPriority w:val="99"/>
    <w:semiHidden/>
    <w:rsid w:val="004C24BD"/>
    <w:rPr>
      <w:rFonts w:ascii="Arial Unicode MS" w:eastAsia="Arial Unicode MS" w:hAnsi="Arial Unicode MS" w:cs="Arial Unicode MS"/>
      <w:color w:val="000000"/>
      <w:sz w:val="24"/>
      <w:szCs w:val="24"/>
      <w:lang w:eastAsia="ru-RU" w:bidi="ru-RU"/>
    </w:rPr>
  </w:style>
  <w:style w:type="paragraph" w:styleId="af3">
    <w:name w:val="Balloon Text"/>
    <w:basedOn w:val="a"/>
    <w:link w:val="af4"/>
    <w:uiPriority w:val="99"/>
    <w:semiHidden/>
    <w:unhideWhenUsed/>
    <w:rsid w:val="004C24BD"/>
    <w:rPr>
      <w:rFonts w:ascii="Tahoma" w:hAnsi="Tahoma" w:cs="Tahoma"/>
      <w:sz w:val="16"/>
      <w:szCs w:val="16"/>
    </w:rPr>
  </w:style>
  <w:style w:type="character" w:customStyle="1" w:styleId="af4">
    <w:name w:val="Текст выноски Знак"/>
    <w:basedOn w:val="a0"/>
    <w:link w:val="af3"/>
    <w:uiPriority w:val="99"/>
    <w:semiHidden/>
    <w:rsid w:val="004C24BD"/>
    <w:rPr>
      <w:rFonts w:ascii="Tahoma" w:eastAsia="Arial Unicode MS"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913311" TargetMode="External"/><Relationship Id="rId13" Type="http://schemas.openxmlformats.org/officeDocument/2006/relationships/hyperlink" Target="https://znanium.com/catalog/product/1069148" TargetMode="External"/><Relationship Id="rId18" Type="http://schemas.openxmlformats.org/officeDocument/2006/relationships/hyperlink" Target="http://www.svaga.ru/" TargetMode="External"/><Relationship Id="rId3" Type="http://schemas.openxmlformats.org/officeDocument/2006/relationships/settings" Target="settings.xml"/><Relationship Id="rId21" Type="http://schemas.openxmlformats.org/officeDocument/2006/relationships/hyperlink" Target="https://zoom.us/" TargetMode="External"/><Relationship Id="rId7" Type="http://schemas.openxmlformats.org/officeDocument/2006/relationships/hyperlink" Target="https://znanium.com/catalog/product/1061257" TargetMode="External"/><Relationship Id="rId12" Type="http://schemas.openxmlformats.org/officeDocument/2006/relationships/hyperlink" Target="https://znanium.com/catalog/product/967681" TargetMode="External"/><Relationship Id="rId17" Type="http://schemas.openxmlformats.org/officeDocument/2006/relationships/hyperlink" Target="http://znanium.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nanium.com/catalog/product/1902785" TargetMode="External"/><Relationship Id="rId20" Type="http://schemas.openxmlformats.org/officeDocument/2006/relationships/hyperlink" Target="http://www.esab.com/ru/ru/" TargetMode="External"/><Relationship Id="rId1" Type="http://schemas.openxmlformats.org/officeDocument/2006/relationships/numbering" Target="numbering.xml"/><Relationship Id="rId6" Type="http://schemas.openxmlformats.org/officeDocument/2006/relationships/hyperlink" Target="https://znanium.com/catalog/product/1910543" TargetMode="External"/><Relationship Id="rId11" Type="http://schemas.openxmlformats.org/officeDocument/2006/relationships/hyperlink" Target="https://znanium.com/catalog/product/993658"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znanium.com/catalog/product/1387033" TargetMode="External"/><Relationship Id="rId23" Type="http://schemas.openxmlformats.org/officeDocument/2006/relationships/footer" Target="footer2.xml"/><Relationship Id="rId10" Type="http://schemas.openxmlformats.org/officeDocument/2006/relationships/hyperlink" Target="https://znanium.com/catalog/product/1899800" TargetMode="External"/><Relationship Id="rId19" Type="http://schemas.openxmlformats.org/officeDocument/2006/relationships/hyperlink" Target="http://svarka.dukon.ru/" TargetMode="External"/><Relationship Id="rId4" Type="http://schemas.openxmlformats.org/officeDocument/2006/relationships/webSettings" Target="webSettings.xml"/><Relationship Id="rId9" Type="http://schemas.openxmlformats.org/officeDocument/2006/relationships/hyperlink" Target="https://znanium.com/catalog/product/1242550" TargetMode="External"/><Relationship Id="rId14" Type="http://schemas.openxmlformats.org/officeDocument/2006/relationships/hyperlink" Target="https://znanium.com/catalog/product/1190665"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7591</Words>
  <Characters>43275</Characters>
  <Application>Microsoft Office Word</Application>
  <DocSecurity>0</DocSecurity>
  <Lines>360</Lines>
  <Paragraphs>101</Paragraphs>
  <ScaleCrop>false</ScaleCrop>
  <Company/>
  <LinksUpToDate>false</LinksUpToDate>
  <CharactersWithSpaces>50765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2025-08-21T13:40:00Z</dcterms:created>
  <dcterms:modified xsi:type="dcterms:W3CDTF">2025-08-21T13:41:00Z</dcterms:modified>
</cp:coreProperties>
</file>